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A7" w:rsidRPr="009F50A7" w:rsidRDefault="00EC1F72" w:rsidP="009F50A7">
      <w:pPr>
        <w:pStyle w:val="NoSpacing"/>
        <w:jc w:val="center"/>
        <w:rPr>
          <w:b/>
          <w:sz w:val="32"/>
          <w:szCs w:val="32"/>
          <w:u w:val="single"/>
        </w:rPr>
      </w:pPr>
      <w:r w:rsidRPr="009F50A7">
        <w:rPr>
          <w:b/>
          <w:sz w:val="32"/>
          <w:szCs w:val="32"/>
          <w:u w:val="single"/>
        </w:rPr>
        <w:t>CEHD Post-</w:t>
      </w:r>
      <w:r w:rsidR="009F50A7" w:rsidRPr="009F50A7">
        <w:rPr>
          <w:b/>
          <w:sz w:val="32"/>
          <w:szCs w:val="32"/>
          <w:u w:val="single"/>
        </w:rPr>
        <w:t>baccalaureate P</w:t>
      </w:r>
      <w:r w:rsidRPr="009F50A7">
        <w:rPr>
          <w:b/>
          <w:sz w:val="32"/>
          <w:szCs w:val="32"/>
          <w:u w:val="single"/>
        </w:rPr>
        <w:t>rograms Transition</w:t>
      </w:r>
    </w:p>
    <w:p w:rsidR="009F50A7" w:rsidRPr="009F50A7" w:rsidRDefault="009F50A7" w:rsidP="009F50A7">
      <w:pPr>
        <w:pStyle w:val="NoSpacing"/>
        <w:jc w:val="center"/>
        <w:rPr>
          <w:b/>
          <w:sz w:val="32"/>
          <w:szCs w:val="32"/>
          <w:u w:val="single"/>
        </w:rPr>
      </w:pPr>
      <w:proofErr w:type="gramStart"/>
      <w:r w:rsidRPr="009F50A7">
        <w:rPr>
          <w:b/>
          <w:sz w:val="32"/>
          <w:szCs w:val="32"/>
          <w:u w:val="single"/>
        </w:rPr>
        <w:t>from</w:t>
      </w:r>
      <w:proofErr w:type="gramEnd"/>
      <w:r w:rsidRPr="009F50A7">
        <w:rPr>
          <w:b/>
          <w:sz w:val="32"/>
          <w:szCs w:val="32"/>
          <w:u w:val="single"/>
        </w:rPr>
        <w:t xml:space="preserve"> CEHD to Graduate Admissions ApplyYourself System</w:t>
      </w:r>
    </w:p>
    <w:p w:rsidR="00C238FC" w:rsidRDefault="00C238FC" w:rsidP="009F50A7">
      <w:pPr>
        <w:spacing w:after="0" w:line="240" w:lineRule="auto"/>
        <w:rPr>
          <w:b/>
          <w:sz w:val="24"/>
          <w:szCs w:val="24"/>
        </w:rPr>
      </w:pPr>
    </w:p>
    <w:p w:rsidR="00C238FC" w:rsidRPr="00446F29" w:rsidRDefault="00C238FC" w:rsidP="0022570F">
      <w:pPr>
        <w:pStyle w:val="CEHD"/>
      </w:pPr>
      <w:r w:rsidRPr="00446F29">
        <w:t xml:space="preserve">Summary – Why </w:t>
      </w:r>
      <w:r w:rsidR="00162160">
        <w:t>things are changing</w:t>
      </w:r>
    </w:p>
    <w:p w:rsidR="00396CEE" w:rsidRPr="00B265ED" w:rsidRDefault="00B265ED" w:rsidP="00626744">
      <w:pPr>
        <w:pStyle w:val="NormalWeb"/>
        <w:spacing w:before="0" w:beforeAutospacing="0" w:after="0" w:afterAutospacing="0"/>
        <w:rPr>
          <w:rFonts w:asciiTheme="minorHAnsi" w:hAnsiTheme="minorHAnsi" w:cstheme="minorHAnsi"/>
        </w:rPr>
      </w:pPr>
      <w:r w:rsidRPr="00B265ED">
        <w:rPr>
          <w:rFonts w:asciiTheme="minorHAnsi" w:hAnsiTheme="minorHAnsi" w:cstheme="minorHAnsi"/>
        </w:rPr>
        <w:t xml:space="preserve">Relatively recent developments in graduate education at the University-level have impacted </w:t>
      </w:r>
      <w:r>
        <w:rPr>
          <w:rFonts w:asciiTheme="minorHAnsi" w:hAnsiTheme="minorHAnsi" w:cstheme="minorHAnsi"/>
        </w:rPr>
        <w:t>graduate admissions processes</w:t>
      </w:r>
      <w:r w:rsidR="003F17D7">
        <w:rPr>
          <w:rFonts w:asciiTheme="minorHAnsi" w:hAnsiTheme="minorHAnsi" w:cstheme="minorHAnsi"/>
        </w:rPr>
        <w:t xml:space="preserve"> in the context of Student S</w:t>
      </w:r>
      <w:r w:rsidRPr="00B265ED">
        <w:rPr>
          <w:rFonts w:asciiTheme="minorHAnsi" w:hAnsiTheme="minorHAnsi" w:cstheme="minorHAnsi"/>
        </w:rPr>
        <w:t xml:space="preserve">ervices </w:t>
      </w:r>
      <w:r w:rsidR="00805448">
        <w:rPr>
          <w:rFonts w:asciiTheme="minorHAnsi" w:hAnsiTheme="minorHAnsi" w:cstheme="minorHAnsi"/>
        </w:rPr>
        <w:t xml:space="preserve">having a </w:t>
      </w:r>
      <w:r w:rsidRPr="00B265ED">
        <w:rPr>
          <w:rFonts w:asciiTheme="minorHAnsi" w:hAnsiTheme="minorHAnsi" w:cstheme="minorHAnsi"/>
        </w:rPr>
        <w:t xml:space="preserve">diminishing role in the services provided to post-baccalaureate students in CEHD.  In sum, many of the services </w:t>
      </w:r>
      <w:r w:rsidR="00162160">
        <w:rPr>
          <w:rFonts w:asciiTheme="minorHAnsi" w:hAnsiTheme="minorHAnsi" w:cstheme="minorHAnsi"/>
        </w:rPr>
        <w:t xml:space="preserve">provided to CEHD post-baccalaureate students </w:t>
      </w:r>
      <w:r w:rsidRPr="00B265ED">
        <w:rPr>
          <w:rFonts w:asciiTheme="minorHAnsi" w:hAnsiTheme="minorHAnsi" w:cstheme="minorHAnsi"/>
        </w:rPr>
        <w:t xml:space="preserve">have moved to </w:t>
      </w:r>
      <w:r w:rsidR="00162160">
        <w:rPr>
          <w:rFonts w:asciiTheme="minorHAnsi" w:hAnsiTheme="minorHAnsi" w:cstheme="minorHAnsi"/>
        </w:rPr>
        <w:t xml:space="preserve">the Office of Graduate Admissions, </w:t>
      </w:r>
      <w:r w:rsidRPr="00B265ED">
        <w:rPr>
          <w:rFonts w:asciiTheme="minorHAnsi" w:hAnsiTheme="minorHAnsi" w:cstheme="minorHAnsi"/>
        </w:rPr>
        <w:t xml:space="preserve">the </w:t>
      </w:r>
      <w:r w:rsidR="00162160">
        <w:rPr>
          <w:rFonts w:asciiTheme="minorHAnsi" w:hAnsiTheme="minorHAnsi" w:cstheme="minorHAnsi"/>
        </w:rPr>
        <w:t xml:space="preserve">academic </w:t>
      </w:r>
      <w:r w:rsidRPr="00B265ED">
        <w:rPr>
          <w:rFonts w:asciiTheme="minorHAnsi" w:hAnsiTheme="minorHAnsi" w:cstheme="minorHAnsi"/>
        </w:rPr>
        <w:t>departments</w:t>
      </w:r>
      <w:r w:rsidR="00162160">
        <w:rPr>
          <w:rFonts w:asciiTheme="minorHAnsi" w:hAnsiTheme="minorHAnsi" w:cstheme="minorHAnsi"/>
        </w:rPr>
        <w:t xml:space="preserve">, or </w:t>
      </w:r>
      <w:r w:rsidRPr="00B265ED">
        <w:rPr>
          <w:rFonts w:asciiTheme="minorHAnsi" w:hAnsiTheme="minorHAnsi" w:cstheme="minorHAnsi"/>
        </w:rPr>
        <w:t xml:space="preserve">the Dean’s office, except for licensure application and clearance operations.  </w:t>
      </w:r>
      <w:r w:rsidR="003F17D7">
        <w:rPr>
          <w:rFonts w:asciiTheme="minorHAnsi" w:hAnsiTheme="minorHAnsi" w:cstheme="minorHAnsi"/>
        </w:rPr>
        <w:t xml:space="preserve">The process for licensure application and clearance operations will remain in Student Services, as this is a process unique to CEHD. </w:t>
      </w:r>
    </w:p>
    <w:p w:rsidR="00B265ED" w:rsidRPr="00B265ED" w:rsidRDefault="00B265ED" w:rsidP="00626744">
      <w:pPr>
        <w:pStyle w:val="NormalWeb"/>
        <w:spacing w:before="0" w:beforeAutospacing="0" w:after="0" w:afterAutospacing="0"/>
        <w:rPr>
          <w:rFonts w:asciiTheme="minorHAnsi" w:hAnsiTheme="minorHAnsi" w:cstheme="minorHAnsi"/>
        </w:rPr>
      </w:pPr>
    </w:p>
    <w:p w:rsidR="00B265ED" w:rsidRPr="00B265ED" w:rsidRDefault="00B265ED" w:rsidP="00B265ED">
      <w:pPr>
        <w:pStyle w:val="NoSpacing"/>
        <w:rPr>
          <w:rFonts w:eastAsia="Times New Roman" w:cs="Times New Roman"/>
          <w:sz w:val="24"/>
          <w:szCs w:val="24"/>
        </w:rPr>
      </w:pPr>
      <w:r w:rsidRPr="00B265ED">
        <w:rPr>
          <w:rFonts w:eastAsia="Times New Roman" w:cs="Times New Roman"/>
          <w:sz w:val="24"/>
          <w:szCs w:val="24"/>
        </w:rPr>
        <w:t>Previous to graduate education restructuring, the policies for departmental masters, (DMS), such as the M.Ed., were developed by CEHD and implemented by CEHD Student Services. Under the “old”</w:t>
      </w:r>
      <w:r w:rsidR="00900B04">
        <w:rPr>
          <w:rFonts w:eastAsia="Times New Roman" w:cs="Times New Roman"/>
          <w:sz w:val="24"/>
          <w:szCs w:val="24"/>
        </w:rPr>
        <w:t xml:space="preserve"> graduate education model, M.Ed</w:t>
      </w:r>
      <w:r w:rsidRPr="00B265ED">
        <w:rPr>
          <w:rFonts w:eastAsia="Times New Roman" w:cs="Times New Roman"/>
          <w:sz w:val="24"/>
          <w:szCs w:val="24"/>
        </w:rPr>
        <w:t>.</w:t>
      </w:r>
      <w:r w:rsidR="00900B04">
        <w:rPr>
          <w:rFonts w:eastAsia="Times New Roman" w:cs="Times New Roman"/>
          <w:sz w:val="24"/>
          <w:szCs w:val="24"/>
        </w:rPr>
        <w:t xml:space="preserve"> programs</w:t>
      </w:r>
      <w:r w:rsidRPr="00B265ED">
        <w:rPr>
          <w:rFonts w:eastAsia="Times New Roman" w:cs="Times New Roman"/>
          <w:sz w:val="24"/>
          <w:szCs w:val="24"/>
        </w:rPr>
        <w:t xml:space="preserve"> were not a part of the Graduate School and therefore not required to follow Graduate School policies. Since the Graduate School restructuring, all masters students, including M.Eds. </w:t>
      </w:r>
      <w:proofErr w:type="gramStart"/>
      <w:r w:rsidRPr="00B265ED">
        <w:rPr>
          <w:rFonts w:eastAsia="Times New Roman" w:cs="Times New Roman"/>
          <w:sz w:val="24"/>
          <w:szCs w:val="24"/>
        </w:rPr>
        <w:t>are</w:t>
      </w:r>
      <w:proofErr w:type="gramEnd"/>
      <w:r w:rsidRPr="00B265ED">
        <w:rPr>
          <w:rFonts w:eastAsia="Times New Roman" w:cs="Times New Roman"/>
          <w:sz w:val="24"/>
          <w:szCs w:val="24"/>
        </w:rPr>
        <w:t xml:space="preserve"> required to follow the “new” graduate education policies</w:t>
      </w:r>
      <w:r w:rsidR="00162160">
        <w:rPr>
          <w:rFonts w:eastAsia="Times New Roman" w:cs="Times New Roman"/>
          <w:sz w:val="24"/>
          <w:szCs w:val="24"/>
        </w:rPr>
        <w:t xml:space="preserve">. These new </w:t>
      </w:r>
      <w:r w:rsidRPr="00B265ED">
        <w:rPr>
          <w:rFonts w:eastAsia="Times New Roman" w:cs="Times New Roman"/>
          <w:sz w:val="24"/>
          <w:szCs w:val="24"/>
        </w:rPr>
        <w:t>policies have created a post-baccalaureate environment where all students are held under the same policies, thereby creating the need to transition the processes supporting student progress so that CEHD students in M.Ed. programs are consistent with students in MA programs formerly housed in the Graduate School, including application, admissions, degree planning, progress review and degree clearance.</w:t>
      </w:r>
    </w:p>
    <w:p w:rsidR="00B265ED" w:rsidRPr="00B265ED" w:rsidRDefault="00B265ED" w:rsidP="00B265ED">
      <w:pPr>
        <w:pStyle w:val="NoSpacing"/>
        <w:rPr>
          <w:rFonts w:eastAsia="Times New Roman" w:cs="Times New Roman"/>
          <w:sz w:val="24"/>
          <w:szCs w:val="24"/>
        </w:rPr>
      </w:pPr>
    </w:p>
    <w:p w:rsidR="00B265ED" w:rsidRDefault="00B265ED" w:rsidP="00B265ED">
      <w:pPr>
        <w:pStyle w:val="NoSpacing"/>
        <w:rPr>
          <w:rFonts w:eastAsia="Times New Roman" w:cs="Times New Roman"/>
          <w:sz w:val="24"/>
          <w:szCs w:val="24"/>
        </w:rPr>
      </w:pPr>
      <w:r w:rsidRPr="00B265ED">
        <w:rPr>
          <w:rFonts w:eastAsia="Times New Roman" w:cs="Times New Roman"/>
          <w:sz w:val="24"/>
          <w:szCs w:val="24"/>
        </w:rPr>
        <w:t xml:space="preserve">CEHD Student Services is working with Academic Support Resources (Registrar’s Office) to </w:t>
      </w:r>
      <w:r w:rsidR="008C31CF">
        <w:rPr>
          <w:rFonts w:eastAsia="Times New Roman" w:cs="Times New Roman"/>
          <w:sz w:val="24"/>
          <w:szCs w:val="24"/>
        </w:rPr>
        <w:t xml:space="preserve">move </w:t>
      </w:r>
      <w:r w:rsidR="008C31CF" w:rsidRPr="00B265ED">
        <w:rPr>
          <w:rFonts w:eastAsia="Times New Roman" w:cs="Times New Roman"/>
          <w:sz w:val="24"/>
          <w:szCs w:val="24"/>
        </w:rPr>
        <w:t>implement</w:t>
      </w:r>
      <w:r w:rsidR="008C31CF">
        <w:rPr>
          <w:rFonts w:eastAsia="Times New Roman" w:cs="Times New Roman"/>
          <w:sz w:val="24"/>
          <w:szCs w:val="24"/>
        </w:rPr>
        <w:t>ation of</w:t>
      </w:r>
      <w:r w:rsidRPr="00B265ED">
        <w:rPr>
          <w:rFonts w:eastAsia="Times New Roman" w:cs="Times New Roman"/>
          <w:sz w:val="24"/>
          <w:szCs w:val="24"/>
        </w:rPr>
        <w:t xml:space="preserve"> the business processes that currently support departmental master’s students to Graduate Student Services and Progress (GSSP)</w:t>
      </w:r>
      <w:r w:rsidR="008C31CF">
        <w:rPr>
          <w:rFonts w:eastAsia="Times New Roman" w:cs="Times New Roman"/>
          <w:sz w:val="24"/>
          <w:szCs w:val="24"/>
        </w:rPr>
        <w:t xml:space="preserve"> Office, starting</w:t>
      </w:r>
      <w:r w:rsidRPr="00B265ED">
        <w:rPr>
          <w:rFonts w:eastAsia="Times New Roman" w:cs="Times New Roman"/>
          <w:sz w:val="24"/>
          <w:szCs w:val="24"/>
        </w:rPr>
        <w:t xml:space="preserve"> with the readmission process to begin with the implementation of the continuous enrollment policy fall 2013.  In addition, CEHD Student Services is working with Graduate Admissions to move the programs in the CEHD Apply Yourself (AY) system to the Graduate </w:t>
      </w:r>
      <w:r w:rsidR="00462783">
        <w:rPr>
          <w:rFonts w:eastAsia="Times New Roman" w:cs="Times New Roman"/>
          <w:sz w:val="24"/>
          <w:szCs w:val="24"/>
        </w:rPr>
        <w:t xml:space="preserve">Admissions </w:t>
      </w:r>
      <w:r w:rsidRPr="00B265ED">
        <w:rPr>
          <w:rFonts w:eastAsia="Times New Roman" w:cs="Times New Roman"/>
          <w:sz w:val="24"/>
          <w:szCs w:val="24"/>
        </w:rPr>
        <w:t xml:space="preserve">AY system.  Five programs were moved in summer of 2012 as a pilot transition to begin this process.  Thus, over the next year all of the business processes supporting all post-baccalaureate students in CEHD will be </w:t>
      </w:r>
      <w:r w:rsidR="00D515C0">
        <w:rPr>
          <w:rFonts w:eastAsia="Times New Roman" w:cs="Times New Roman"/>
          <w:sz w:val="24"/>
          <w:szCs w:val="24"/>
        </w:rPr>
        <w:t>aligned</w:t>
      </w:r>
      <w:r w:rsidRPr="00B265ED">
        <w:rPr>
          <w:rFonts w:eastAsia="Times New Roman" w:cs="Times New Roman"/>
          <w:sz w:val="24"/>
          <w:szCs w:val="24"/>
        </w:rPr>
        <w:t xml:space="preserve">. </w:t>
      </w:r>
      <w:r w:rsidR="00D515C0">
        <w:rPr>
          <w:rFonts w:eastAsia="Times New Roman" w:cs="Times New Roman"/>
          <w:sz w:val="24"/>
          <w:szCs w:val="24"/>
        </w:rPr>
        <w:t>Again, t</w:t>
      </w:r>
      <w:r w:rsidRPr="00B265ED">
        <w:rPr>
          <w:rFonts w:eastAsia="Times New Roman" w:cs="Times New Roman"/>
          <w:sz w:val="24"/>
          <w:szCs w:val="24"/>
        </w:rPr>
        <w:t>he only business process that will be retained by the college, because it is unique to our professional education mission, is licensure for our teacher education candidates.</w:t>
      </w:r>
    </w:p>
    <w:p w:rsidR="00162160" w:rsidRDefault="00162160" w:rsidP="00B265ED">
      <w:pPr>
        <w:pStyle w:val="NoSpacing"/>
        <w:rPr>
          <w:rFonts w:eastAsia="Times New Roman" w:cs="Times New Roman"/>
          <w:sz w:val="24"/>
          <w:szCs w:val="24"/>
        </w:rPr>
      </w:pPr>
    </w:p>
    <w:p w:rsidR="00162160" w:rsidRPr="00B265ED" w:rsidRDefault="00162160" w:rsidP="00B265ED">
      <w:pPr>
        <w:pStyle w:val="NoSpacing"/>
        <w:rPr>
          <w:rFonts w:eastAsia="Times New Roman" w:cs="Times New Roman"/>
          <w:sz w:val="24"/>
          <w:szCs w:val="24"/>
        </w:rPr>
      </w:pPr>
      <w:r>
        <w:rPr>
          <w:rFonts w:eastAsia="Times New Roman" w:cs="Times New Roman"/>
          <w:sz w:val="24"/>
          <w:szCs w:val="24"/>
        </w:rPr>
        <w:t xml:space="preserve">This document and timeline specifically outlines the admission process changes occurring throughout fall 2013 and spring 2014. </w:t>
      </w:r>
    </w:p>
    <w:p w:rsidR="00B265ED" w:rsidRPr="00B265ED" w:rsidRDefault="00B265ED" w:rsidP="00626744">
      <w:pPr>
        <w:pStyle w:val="NormalWeb"/>
        <w:spacing w:before="0" w:beforeAutospacing="0" w:after="0" w:afterAutospacing="0"/>
        <w:rPr>
          <w:rFonts w:asciiTheme="minorHAnsi" w:hAnsiTheme="minorHAnsi" w:cs="Arial"/>
        </w:rPr>
      </w:pPr>
    </w:p>
    <w:p w:rsidR="00EC1F72" w:rsidRPr="00446F29" w:rsidRDefault="00E24FD1" w:rsidP="009F50A7">
      <w:pPr>
        <w:spacing w:after="0" w:line="240" w:lineRule="auto"/>
        <w:rPr>
          <w:b/>
          <w:sz w:val="28"/>
          <w:szCs w:val="28"/>
        </w:rPr>
      </w:pPr>
      <w:r>
        <w:rPr>
          <w:b/>
          <w:sz w:val="28"/>
          <w:szCs w:val="28"/>
        </w:rPr>
        <w:t xml:space="preserve">Admissions </w:t>
      </w:r>
      <w:r w:rsidR="00EC1F72" w:rsidRPr="00446F29">
        <w:rPr>
          <w:b/>
          <w:sz w:val="28"/>
          <w:szCs w:val="28"/>
        </w:rPr>
        <w:t>Roles and Responsibilities</w:t>
      </w:r>
    </w:p>
    <w:p w:rsidR="007F7A6E" w:rsidRDefault="007F7A6E" w:rsidP="00584D0A">
      <w:pPr>
        <w:pStyle w:val="NormalWeb"/>
        <w:spacing w:before="0" w:beforeAutospacing="0" w:after="0" w:afterAutospacing="0"/>
        <w:rPr>
          <w:rFonts w:asciiTheme="minorHAnsi" w:hAnsiTheme="minorHAnsi" w:cs="Arial"/>
        </w:rPr>
      </w:pPr>
      <w:r w:rsidRPr="009F50A7">
        <w:rPr>
          <w:rFonts w:asciiTheme="minorHAnsi" w:hAnsiTheme="minorHAnsi" w:cs="Arial"/>
        </w:rPr>
        <w:t xml:space="preserve">Responsibility for </w:t>
      </w:r>
      <w:r w:rsidR="00C238FC">
        <w:rPr>
          <w:rFonts w:asciiTheme="minorHAnsi" w:hAnsiTheme="minorHAnsi" w:cs="Arial"/>
        </w:rPr>
        <w:t>each g</w:t>
      </w:r>
      <w:r w:rsidRPr="009F50A7">
        <w:rPr>
          <w:rFonts w:asciiTheme="minorHAnsi" w:hAnsiTheme="minorHAnsi" w:cs="Arial"/>
        </w:rPr>
        <w:t>raduate</w:t>
      </w:r>
      <w:r w:rsidR="00C238FC">
        <w:rPr>
          <w:rFonts w:asciiTheme="minorHAnsi" w:hAnsiTheme="minorHAnsi" w:cs="Arial"/>
        </w:rPr>
        <w:t xml:space="preserve"> p</w:t>
      </w:r>
      <w:r w:rsidR="00584D0A">
        <w:rPr>
          <w:rFonts w:asciiTheme="minorHAnsi" w:hAnsiTheme="minorHAnsi" w:cs="Arial"/>
        </w:rPr>
        <w:t>rogram</w:t>
      </w:r>
      <w:r w:rsidR="00C238FC">
        <w:rPr>
          <w:rFonts w:asciiTheme="minorHAnsi" w:hAnsiTheme="minorHAnsi" w:cs="Arial"/>
        </w:rPr>
        <w:t xml:space="preserve"> within CEHD </w:t>
      </w:r>
      <w:r w:rsidRPr="009F50A7">
        <w:rPr>
          <w:rFonts w:asciiTheme="minorHAnsi" w:hAnsiTheme="minorHAnsi" w:cs="Arial"/>
        </w:rPr>
        <w:t xml:space="preserve">has </w:t>
      </w:r>
      <w:r w:rsidR="00C238FC">
        <w:rPr>
          <w:rFonts w:asciiTheme="minorHAnsi" w:hAnsiTheme="minorHAnsi" w:cs="Arial"/>
        </w:rPr>
        <w:t xml:space="preserve">transitioned </w:t>
      </w:r>
      <w:r w:rsidRPr="009F50A7">
        <w:rPr>
          <w:rFonts w:asciiTheme="minorHAnsi" w:hAnsiTheme="minorHAnsi" w:cs="Arial"/>
        </w:rPr>
        <w:t xml:space="preserve">to </w:t>
      </w:r>
      <w:r w:rsidR="00C238FC">
        <w:rPr>
          <w:rFonts w:asciiTheme="minorHAnsi" w:hAnsiTheme="minorHAnsi" w:cs="Arial"/>
        </w:rPr>
        <w:t>each program</w:t>
      </w:r>
      <w:r w:rsidR="00E24FD1">
        <w:rPr>
          <w:rFonts w:asciiTheme="minorHAnsi" w:hAnsiTheme="minorHAnsi" w:cs="Arial"/>
        </w:rPr>
        <w:t>’</w:t>
      </w:r>
      <w:r w:rsidR="00C238FC">
        <w:rPr>
          <w:rFonts w:asciiTheme="minorHAnsi" w:hAnsiTheme="minorHAnsi" w:cs="Arial"/>
        </w:rPr>
        <w:t xml:space="preserve">s individual department. Each department is responsible for working with the </w:t>
      </w:r>
      <w:r w:rsidRPr="009F50A7">
        <w:rPr>
          <w:rFonts w:asciiTheme="minorHAnsi" w:hAnsiTheme="minorHAnsi" w:cs="Arial"/>
        </w:rPr>
        <w:t>CEHD</w:t>
      </w:r>
      <w:r w:rsidR="005458A3" w:rsidRPr="009F50A7">
        <w:rPr>
          <w:rFonts w:asciiTheme="minorHAnsi" w:hAnsiTheme="minorHAnsi" w:cs="Arial"/>
        </w:rPr>
        <w:t xml:space="preserve"> Dean’s office, LSP</w:t>
      </w:r>
      <w:r w:rsidR="00C238FC">
        <w:rPr>
          <w:rFonts w:asciiTheme="minorHAnsi" w:hAnsiTheme="minorHAnsi" w:cs="Arial"/>
        </w:rPr>
        <w:t xml:space="preserve"> committee</w:t>
      </w:r>
      <w:r w:rsidR="005458A3" w:rsidRPr="009F50A7">
        <w:rPr>
          <w:rFonts w:asciiTheme="minorHAnsi" w:hAnsiTheme="minorHAnsi" w:cs="Arial"/>
        </w:rPr>
        <w:t xml:space="preserve">, </w:t>
      </w:r>
      <w:r w:rsidR="00900B04">
        <w:rPr>
          <w:rFonts w:asciiTheme="minorHAnsi" w:hAnsiTheme="minorHAnsi" w:cs="Arial"/>
        </w:rPr>
        <w:t>the Graduate Admissions Office</w:t>
      </w:r>
      <w:r w:rsidR="008C31CF">
        <w:rPr>
          <w:rFonts w:asciiTheme="minorHAnsi" w:hAnsiTheme="minorHAnsi" w:cs="Arial"/>
        </w:rPr>
        <w:t xml:space="preserve">, </w:t>
      </w:r>
      <w:r w:rsidRPr="009F50A7">
        <w:rPr>
          <w:rFonts w:asciiTheme="minorHAnsi" w:hAnsiTheme="minorHAnsi" w:cs="Arial"/>
        </w:rPr>
        <w:t>or</w:t>
      </w:r>
      <w:r w:rsidR="00C238FC">
        <w:rPr>
          <w:rFonts w:asciiTheme="minorHAnsi" w:hAnsiTheme="minorHAnsi" w:cs="Arial"/>
        </w:rPr>
        <w:t xml:space="preserve"> </w:t>
      </w:r>
      <w:r w:rsidRPr="009F50A7">
        <w:rPr>
          <w:rFonts w:asciiTheme="minorHAnsi" w:hAnsiTheme="minorHAnsi" w:cs="Arial"/>
        </w:rPr>
        <w:t>Graduate Student Services and Progress Office (GSSP)</w:t>
      </w:r>
      <w:r w:rsidR="00584D0A">
        <w:rPr>
          <w:rFonts w:asciiTheme="minorHAnsi" w:hAnsiTheme="minorHAnsi" w:cs="Arial"/>
        </w:rPr>
        <w:t xml:space="preserve">. </w:t>
      </w:r>
      <w:r w:rsidR="00900B04">
        <w:rPr>
          <w:rFonts w:asciiTheme="minorHAnsi" w:hAnsiTheme="minorHAnsi" w:cs="Arial"/>
        </w:rPr>
        <w:t>College and University staff</w:t>
      </w:r>
      <w:r w:rsidR="00584D0A">
        <w:rPr>
          <w:rFonts w:asciiTheme="minorHAnsi" w:hAnsiTheme="minorHAnsi" w:cs="Arial"/>
        </w:rPr>
        <w:t xml:space="preserve"> can assist you on the following issues:</w:t>
      </w:r>
    </w:p>
    <w:p w:rsidR="00584D0A" w:rsidRPr="009F50A7" w:rsidRDefault="00584D0A" w:rsidP="00584D0A">
      <w:pPr>
        <w:pStyle w:val="NormalWeb"/>
        <w:spacing w:before="0" w:beforeAutospacing="0" w:after="0" w:afterAutospacing="0"/>
        <w:rPr>
          <w:rFonts w:asciiTheme="minorHAnsi" w:hAnsiTheme="minorHAnsi"/>
        </w:rPr>
      </w:pPr>
    </w:p>
    <w:p w:rsidR="00E24FD1" w:rsidRDefault="00E24FD1" w:rsidP="00CB4DEC">
      <w:pPr>
        <w:pStyle w:val="NormalWeb"/>
        <w:numPr>
          <w:ilvl w:val="0"/>
          <w:numId w:val="8"/>
        </w:numPr>
        <w:spacing w:before="0" w:beforeAutospacing="0" w:after="0" w:afterAutospacing="0"/>
        <w:rPr>
          <w:rFonts w:asciiTheme="minorHAnsi" w:hAnsiTheme="minorHAnsi" w:cs="Arial"/>
        </w:rPr>
      </w:pPr>
      <w:r>
        <w:rPr>
          <w:rFonts w:asciiTheme="minorHAnsi" w:hAnsiTheme="minorHAnsi" w:cs="Arial"/>
        </w:rPr>
        <w:t>Andrea Raich—Liaison around admissions pol</w:t>
      </w:r>
      <w:r w:rsidR="00584D0A">
        <w:rPr>
          <w:rFonts w:asciiTheme="minorHAnsi" w:hAnsiTheme="minorHAnsi" w:cs="Arial"/>
        </w:rPr>
        <w:t>icies</w:t>
      </w:r>
      <w:r>
        <w:rPr>
          <w:rFonts w:asciiTheme="minorHAnsi" w:hAnsiTheme="minorHAnsi" w:cs="Arial"/>
        </w:rPr>
        <w:t xml:space="preserve"> during the transition</w:t>
      </w:r>
    </w:p>
    <w:p w:rsidR="00E24FD1" w:rsidRDefault="00584D0A" w:rsidP="00CB4DEC">
      <w:pPr>
        <w:pStyle w:val="NormalWeb"/>
        <w:numPr>
          <w:ilvl w:val="0"/>
          <w:numId w:val="8"/>
        </w:numPr>
        <w:spacing w:before="0" w:beforeAutospacing="0" w:after="0" w:afterAutospacing="0"/>
        <w:rPr>
          <w:rFonts w:asciiTheme="minorHAnsi" w:hAnsiTheme="minorHAnsi" w:cs="Arial"/>
        </w:rPr>
      </w:pPr>
      <w:r>
        <w:rPr>
          <w:rFonts w:asciiTheme="minorHAnsi" w:hAnsiTheme="minorHAnsi" w:cs="Arial"/>
        </w:rPr>
        <w:t>Jen</w:t>
      </w:r>
      <w:r w:rsidR="008C31CF">
        <w:rPr>
          <w:rFonts w:asciiTheme="minorHAnsi" w:hAnsiTheme="minorHAnsi" w:cs="Arial"/>
        </w:rPr>
        <w:t>nifer</w:t>
      </w:r>
      <w:r>
        <w:rPr>
          <w:rFonts w:asciiTheme="minorHAnsi" w:hAnsiTheme="minorHAnsi" w:cs="Arial"/>
        </w:rPr>
        <w:t xml:space="preserve"> Engler—H</w:t>
      </w:r>
      <w:r w:rsidR="00E24FD1">
        <w:rPr>
          <w:rFonts w:asciiTheme="minorHAnsi" w:hAnsiTheme="minorHAnsi" w:cs="Arial"/>
        </w:rPr>
        <w:t>igh level student</w:t>
      </w:r>
      <w:r>
        <w:rPr>
          <w:rFonts w:asciiTheme="minorHAnsi" w:hAnsiTheme="minorHAnsi" w:cs="Arial"/>
        </w:rPr>
        <w:t xml:space="preserve"> issues requiring Dean’s Office attention</w:t>
      </w:r>
    </w:p>
    <w:p w:rsidR="002944DA" w:rsidRPr="002944DA" w:rsidRDefault="00E24FD1" w:rsidP="002944DA">
      <w:pPr>
        <w:pStyle w:val="NormalWeb"/>
        <w:numPr>
          <w:ilvl w:val="0"/>
          <w:numId w:val="8"/>
        </w:numPr>
        <w:spacing w:before="0" w:beforeAutospacing="0" w:after="0" w:afterAutospacing="0"/>
        <w:rPr>
          <w:rFonts w:asciiTheme="minorHAnsi" w:hAnsiTheme="minorHAnsi" w:cs="Arial"/>
        </w:rPr>
      </w:pPr>
      <w:r>
        <w:rPr>
          <w:rFonts w:asciiTheme="minorHAnsi" w:hAnsiTheme="minorHAnsi" w:cs="Arial"/>
        </w:rPr>
        <w:t>Grad</w:t>
      </w:r>
      <w:r w:rsidR="008C31CF">
        <w:rPr>
          <w:rFonts w:asciiTheme="minorHAnsi" w:hAnsiTheme="minorHAnsi" w:cs="Arial"/>
        </w:rPr>
        <w:t>uate</w:t>
      </w:r>
      <w:r>
        <w:rPr>
          <w:rFonts w:asciiTheme="minorHAnsi" w:hAnsiTheme="minorHAnsi" w:cs="Arial"/>
        </w:rPr>
        <w:t xml:space="preserve"> Admissions</w:t>
      </w:r>
      <w:r w:rsidR="002944DA">
        <w:rPr>
          <w:rFonts w:asciiTheme="minorHAnsi" w:hAnsiTheme="minorHAnsi" w:cs="Arial"/>
        </w:rPr>
        <w:t xml:space="preserve"> </w:t>
      </w:r>
      <w:r w:rsidR="008C31CF">
        <w:rPr>
          <w:rFonts w:asciiTheme="minorHAnsi" w:hAnsiTheme="minorHAnsi" w:cs="Arial"/>
        </w:rPr>
        <w:t xml:space="preserve">office </w:t>
      </w:r>
      <w:r w:rsidR="002944DA">
        <w:rPr>
          <w:rFonts w:asciiTheme="minorHAnsi" w:hAnsiTheme="minorHAnsi" w:cs="Arial"/>
        </w:rPr>
        <w:t xml:space="preserve">staff contacts and questions -- </w:t>
      </w:r>
      <w:r w:rsidR="002944DA" w:rsidRPr="002944DA">
        <w:t xml:space="preserve"> </w:t>
      </w:r>
      <w:hyperlink r:id="rId9" w:history="1">
        <w:r w:rsidR="002944DA" w:rsidRPr="002944DA">
          <w:rPr>
            <w:rStyle w:val="Hyperlink"/>
            <w:rFonts w:asciiTheme="minorHAnsi" w:hAnsiTheme="minorHAnsi" w:cs="Arial"/>
          </w:rPr>
          <w:t>http://www.grad.umn.edu/admissions/admissions_staff/index.html</w:t>
        </w:r>
      </w:hyperlink>
    </w:p>
    <w:p w:rsidR="00E24FD1" w:rsidRDefault="00E24FD1" w:rsidP="00CB4DEC">
      <w:pPr>
        <w:pStyle w:val="NormalWeb"/>
        <w:numPr>
          <w:ilvl w:val="0"/>
          <w:numId w:val="8"/>
        </w:numPr>
        <w:spacing w:before="0" w:beforeAutospacing="0" w:after="0" w:afterAutospacing="0"/>
        <w:rPr>
          <w:rFonts w:asciiTheme="minorHAnsi" w:hAnsiTheme="minorHAnsi" w:cs="Arial"/>
        </w:rPr>
      </w:pPr>
      <w:r>
        <w:rPr>
          <w:rFonts w:asciiTheme="minorHAnsi" w:hAnsiTheme="minorHAnsi" w:cs="Arial"/>
        </w:rPr>
        <w:t>Program People with AY Access—</w:t>
      </w:r>
      <w:r w:rsidR="00900B04">
        <w:rPr>
          <w:rFonts w:asciiTheme="minorHAnsi" w:hAnsiTheme="minorHAnsi" w:cs="Arial"/>
        </w:rPr>
        <w:t>For a list of departmental staff currently working in AY, please see</w:t>
      </w:r>
      <w:r w:rsidR="00E54868" w:rsidRPr="00584D0A">
        <w:rPr>
          <w:rFonts w:asciiTheme="minorHAnsi" w:hAnsiTheme="minorHAnsi" w:cs="Arial"/>
        </w:rPr>
        <w:t xml:space="preserve"> ADDENDUM A</w:t>
      </w:r>
    </w:p>
    <w:p w:rsidR="00E24FD1" w:rsidRDefault="00E24FD1" w:rsidP="00CB4DEC">
      <w:pPr>
        <w:pStyle w:val="NormalWeb"/>
        <w:numPr>
          <w:ilvl w:val="0"/>
          <w:numId w:val="8"/>
        </w:numPr>
        <w:spacing w:before="0" w:beforeAutospacing="0" w:after="0" w:afterAutospacing="0"/>
        <w:rPr>
          <w:rFonts w:asciiTheme="minorHAnsi" w:hAnsiTheme="minorHAnsi" w:cs="Arial"/>
        </w:rPr>
      </w:pPr>
      <w:r>
        <w:rPr>
          <w:rFonts w:asciiTheme="minorHAnsi" w:hAnsiTheme="minorHAnsi" w:cs="Arial"/>
        </w:rPr>
        <w:t xml:space="preserve">Nicole Snow—Degree </w:t>
      </w:r>
      <w:r w:rsidR="00163EB4">
        <w:rPr>
          <w:rFonts w:asciiTheme="minorHAnsi" w:hAnsiTheme="minorHAnsi" w:cs="Arial"/>
        </w:rPr>
        <w:t xml:space="preserve">and certificate </w:t>
      </w:r>
      <w:r>
        <w:rPr>
          <w:rFonts w:asciiTheme="minorHAnsi" w:hAnsiTheme="minorHAnsi" w:cs="Arial"/>
        </w:rPr>
        <w:t>clearance</w:t>
      </w:r>
      <w:r w:rsidR="00163EB4">
        <w:rPr>
          <w:rFonts w:asciiTheme="minorHAnsi" w:hAnsiTheme="minorHAnsi" w:cs="Arial"/>
        </w:rPr>
        <w:t>, leave of a</w:t>
      </w:r>
      <w:r w:rsidR="008C31CF">
        <w:rPr>
          <w:rFonts w:asciiTheme="minorHAnsi" w:hAnsiTheme="minorHAnsi" w:cs="Arial"/>
        </w:rPr>
        <w:t>bsences</w:t>
      </w:r>
      <w:r w:rsidR="00584D0A">
        <w:rPr>
          <w:rFonts w:asciiTheme="minorHAnsi" w:hAnsiTheme="minorHAnsi" w:cs="Arial"/>
        </w:rPr>
        <w:t>, adviser changes and M.Ed. readmission</w:t>
      </w:r>
      <w:bookmarkStart w:id="0" w:name="_GoBack"/>
      <w:bookmarkEnd w:id="0"/>
    </w:p>
    <w:p w:rsidR="00923775" w:rsidRDefault="0096197C" w:rsidP="00CB4DEC">
      <w:pPr>
        <w:pStyle w:val="NormalWeb"/>
        <w:numPr>
          <w:ilvl w:val="0"/>
          <w:numId w:val="8"/>
        </w:numPr>
        <w:spacing w:before="0" w:beforeAutospacing="0" w:after="0" w:afterAutospacing="0"/>
        <w:rPr>
          <w:rFonts w:asciiTheme="minorHAnsi" w:hAnsiTheme="minorHAnsi" w:cs="Arial"/>
        </w:rPr>
      </w:pPr>
      <w:proofErr w:type="spellStart"/>
      <w:r>
        <w:rPr>
          <w:rFonts w:asciiTheme="minorHAnsi" w:hAnsiTheme="minorHAnsi" w:cs="Arial"/>
        </w:rPr>
        <w:t>Chelen</w:t>
      </w:r>
      <w:proofErr w:type="spellEnd"/>
      <w:r>
        <w:rPr>
          <w:rFonts w:asciiTheme="minorHAnsi" w:hAnsiTheme="minorHAnsi" w:cs="Arial"/>
        </w:rPr>
        <w:t xml:space="preserve"> Gore</w:t>
      </w:r>
      <w:r w:rsidR="00330F1E">
        <w:rPr>
          <w:rFonts w:asciiTheme="minorHAnsi" w:hAnsiTheme="minorHAnsi" w:cs="Arial"/>
        </w:rPr>
        <w:t xml:space="preserve"> – Licensure clearance, Licensure APAS and milestone updates, post-matriculation PeopleSoft updates (i.e., adding sub-plans, student groups), MTLE scores, background checks, non-Graduate Admissions holds</w:t>
      </w:r>
    </w:p>
    <w:p w:rsidR="00E24FD1" w:rsidRDefault="00E24FD1" w:rsidP="00CB4DEC">
      <w:pPr>
        <w:pStyle w:val="NormalWeb"/>
        <w:numPr>
          <w:ilvl w:val="0"/>
          <w:numId w:val="8"/>
        </w:numPr>
        <w:spacing w:before="0" w:beforeAutospacing="0" w:after="0" w:afterAutospacing="0"/>
        <w:rPr>
          <w:rFonts w:asciiTheme="minorHAnsi" w:hAnsiTheme="minorHAnsi" w:cs="Arial"/>
        </w:rPr>
      </w:pPr>
      <w:r>
        <w:rPr>
          <w:rFonts w:asciiTheme="minorHAnsi" w:hAnsiTheme="minorHAnsi" w:cs="Arial"/>
        </w:rPr>
        <w:t>Bri</w:t>
      </w:r>
      <w:r w:rsidR="00584D0A">
        <w:rPr>
          <w:rFonts w:asciiTheme="minorHAnsi" w:hAnsiTheme="minorHAnsi" w:cs="Arial"/>
        </w:rPr>
        <w:t>anne Keeney</w:t>
      </w:r>
      <w:r>
        <w:rPr>
          <w:rFonts w:asciiTheme="minorHAnsi" w:hAnsiTheme="minorHAnsi" w:cs="Arial"/>
        </w:rPr>
        <w:t>—</w:t>
      </w:r>
      <w:r w:rsidR="00584D0A">
        <w:rPr>
          <w:rFonts w:asciiTheme="minorHAnsi" w:hAnsiTheme="minorHAnsi" w:cs="Arial"/>
        </w:rPr>
        <w:t xml:space="preserve">College-level graduate curriculum and policy questions </w:t>
      </w:r>
    </w:p>
    <w:p w:rsidR="00E24FD1" w:rsidRDefault="00E24FD1" w:rsidP="00E24FD1">
      <w:pPr>
        <w:pStyle w:val="NormalWeb"/>
        <w:numPr>
          <w:ilvl w:val="0"/>
          <w:numId w:val="8"/>
        </w:numPr>
        <w:spacing w:before="0" w:beforeAutospacing="0" w:after="0" w:afterAutospacing="0"/>
        <w:rPr>
          <w:rFonts w:asciiTheme="minorHAnsi" w:hAnsiTheme="minorHAnsi" w:cs="Arial"/>
        </w:rPr>
      </w:pPr>
      <w:r w:rsidRPr="00CB4DEC">
        <w:rPr>
          <w:rFonts w:asciiTheme="minorHAnsi" w:hAnsiTheme="minorHAnsi" w:cs="Arial"/>
        </w:rPr>
        <w:t xml:space="preserve">Check the CEHD Sky </w:t>
      </w:r>
      <w:r w:rsidR="008C31CF">
        <w:rPr>
          <w:rFonts w:asciiTheme="minorHAnsi" w:hAnsiTheme="minorHAnsi" w:cs="Arial"/>
        </w:rPr>
        <w:t>or go directly to the program pages in the department for contact information on Teacher Education Programs and Graduate Education Contacts list.</w:t>
      </w:r>
    </w:p>
    <w:p w:rsidR="00AA5668" w:rsidRDefault="00AA5668" w:rsidP="00E24FD1">
      <w:pPr>
        <w:pStyle w:val="NormalWeb"/>
        <w:numPr>
          <w:ilvl w:val="0"/>
          <w:numId w:val="8"/>
        </w:numPr>
        <w:spacing w:before="0" w:beforeAutospacing="0" w:after="0" w:afterAutospacing="0"/>
        <w:rPr>
          <w:rFonts w:asciiTheme="minorHAnsi" w:hAnsiTheme="minorHAnsi" w:cs="Arial"/>
        </w:rPr>
      </w:pPr>
      <w:r>
        <w:rPr>
          <w:rFonts w:asciiTheme="minorHAnsi" w:hAnsiTheme="minorHAnsi" w:cs="Arial"/>
        </w:rPr>
        <w:t>A full list of Graduate Education Resources can be found on the Sky:</w:t>
      </w:r>
    </w:p>
    <w:p w:rsidR="00AA5668" w:rsidRPr="00900B04" w:rsidRDefault="00AA5668" w:rsidP="00AA5668">
      <w:pPr>
        <w:pStyle w:val="NormalWeb"/>
        <w:spacing w:before="0" w:beforeAutospacing="0" w:after="0" w:afterAutospacing="0"/>
        <w:ind w:left="1080"/>
        <w:rPr>
          <w:rFonts w:asciiTheme="minorHAnsi" w:hAnsiTheme="minorHAnsi" w:cs="Arial"/>
        </w:rPr>
      </w:pPr>
      <w:r>
        <w:rPr>
          <w:rFonts w:asciiTheme="minorHAnsi" w:hAnsiTheme="minorHAnsi" w:cs="Arial"/>
        </w:rPr>
        <w:tab/>
      </w:r>
      <w:r w:rsidRPr="00AA5668">
        <w:rPr>
          <w:rFonts w:asciiTheme="minorHAnsi" w:hAnsiTheme="minorHAnsi" w:cs="Arial"/>
        </w:rPr>
        <w:t>http://sky.cehd.umn.edu/governance/default/graduate-education-resources/</w:t>
      </w:r>
    </w:p>
    <w:p w:rsidR="007F7A6E" w:rsidRPr="009F50A7" w:rsidRDefault="007F7A6E" w:rsidP="009F50A7">
      <w:pPr>
        <w:pStyle w:val="NormalWeb"/>
        <w:spacing w:before="0" w:beforeAutospacing="0" w:after="0" w:afterAutospacing="0"/>
        <w:ind w:left="360"/>
        <w:rPr>
          <w:rFonts w:asciiTheme="minorHAnsi" w:hAnsiTheme="minorHAnsi"/>
        </w:rPr>
      </w:pPr>
    </w:p>
    <w:p w:rsidR="009F50A7" w:rsidRPr="003C431B" w:rsidRDefault="00EC1F72" w:rsidP="009F50A7">
      <w:pPr>
        <w:spacing w:after="0" w:line="240" w:lineRule="auto"/>
        <w:rPr>
          <w:b/>
          <w:sz w:val="28"/>
          <w:szCs w:val="28"/>
        </w:rPr>
      </w:pPr>
      <w:r w:rsidRPr="003C431B">
        <w:rPr>
          <w:b/>
          <w:sz w:val="28"/>
          <w:szCs w:val="28"/>
        </w:rPr>
        <w:t>A</w:t>
      </w:r>
      <w:r w:rsidR="00936DE4" w:rsidRPr="003C431B">
        <w:rPr>
          <w:b/>
          <w:sz w:val="28"/>
          <w:szCs w:val="28"/>
        </w:rPr>
        <w:t>pplyYourself</w:t>
      </w:r>
      <w:r w:rsidRPr="003C431B">
        <w:rPr>
          <w:b/>
          <w:sz w:val="28"/>
          <w:szCs w:val="28"/>
        </w:rPr>
        <w:t xml:space="preserve"> access and RA accounts</w:t>
      </w:r>
    </w:p>
    <w:p w:rsidR="00936DE4" w:rsidRPr="00936DE4" w:rsidRDefault="00936DE4" w:rsidP="0022570F">
      <w:pPr>
        <w:pStyle w:val="ListParagraph"/>
        <w:numPr>
          <w:ilvl w:val="0"/>
          <w:numId w:val="3"/>
        </w:numPr>
        <w:spacing w:after="0" w:line="240" w:lineRule="auto"/>
        <w:rPr>
          <w:sz w:val="24"/>
          <w:szCs w:val="24"/>
        </w:rPr>
      </w:pPr>
      <w:r w:rsidRPr="00936DE4">
        <w:rPr>
          <w:sz w:val="24"/>
          <w:szCs w:val="24"/>
        </w:rPr>
        <w:t xml:space="preserve">Each program will be responsible </w:t>
      </w:r>
      <w:r w:rsidR="003C431B">
        <w:rPr>
          <w:sz w:val="24"/>
          <w:szCs w:val="24"/>
        </w:rPr>
        <w:t xml:space="preserve">for </w:t>
      </w:r>
      <w:r>
        <w:rPr>
          <w:sz w:val="24"/>
          <w:szCs w:val="24"/>
        </w:rPr>
        <w:t>guarant</w:t>
      </w:r>
      <w:r w:rsidRPr="00936DE4">
        <w:rPr>
          <w:sz w:val="24"/>
          <w:szCs w:val="24"/>
        </w:rPr>
        <w:t xml:space="preserve">eeing that they have </w:t>
      </w:r>
      <w:r w:rsidR="00E24FD1">
        <w:rPr>
          <w:sz w:val="24"/>
          <w:szCs w:val="24"/>
        </w:rPr>
        <w:t>Grad</w:t>
      </w:r>
      <w:r w:rsidR="00163EB4">
        <w:rPr>
          <w:sz w:val="24"/>
          <w:szCs w:val="24"/>
        </w:rPr>
        <w:t>uate</w:t>
      </w:r>
      <w:r w:rsidR="00E24FD1">
        <w:rPr>
          <w:sz w:val="24"/>
          <w:szCs w:val="24"/>
        </w:rPr>
        <w:t xml:space="preserve"> Admissions </w:t>
      </w:r>
      <w:r w:rsidR="00462783">
        <w:rPr>
          <w:sz w:val="24"/>
          <w:szCs w:val="24"/>
        </w:rPr>
        <w:t>AY</w:t>
      </w:r>
      <w:r w:rsidRPr="00936DE4">
        <w:rPr>
          <w:sz w:val="24"/>
          <w:szCs w:val="24"/>
        </w:rPr>
        <w:t xml:space="preserve"> access to review application</w:t>
      </w:r>
      <w:r w:rsidR="003C431B">
        <w:rPr>
          <w:sz w:val="24"/>
          <w:szCs w:val="24"/>
        </w:rPr>
        <w:t>s</w:t>
      </w:r>
      <w:r w:rsidRPr="00936DE4">
        <w:rPr>
          <w:sz w:val="24"/>
          <w:szCs w:val="24"/>
        </w:rPr>
        <w:t>. This access will need to be determined by programs in connection with departmental leadership in order to facilitate the application review process.</w:t>
      </w:r>
    </w:p>
    <w:p w:rsidR="00936DE4" w:rsidRDefault="00163EB4" w:rsidP="00936DE4">
      <w:pPr>
        <w:pStyle w:val="ListParagraph"/>
        <w:numPr>
          <w:ilvl w:val="0"/>
          <w:numId w:val="3"/>
        </w:numPr>
        <w:spacing w:after="0" w:line="240" w:lineRule="auto"/>
        <w:rPr>
          <w:sz w:val="24"/>
          <w:szCs w:val="24"/>
        </w:rPr>
      </w:pPr>
      <w:r>
        <w:rPr>
          <w:sz w:val="24"/>
          <w:szCs w:val="24"/>
        </w:rPr>
        <w:t>Individuals wanting</w:t>
      </w:r>
      <w:r w:rsidR="00936DE4" w:rsidRPr="00936DE4">
        <w:rPr>
          <w:sz w:val="24"/>
          <w:szCs w:val="24"/>
        </w:rPr>
        <w:t xml:space="preserve"> to merge their</w:t>
      </w:r>
      <w:r>
        <w:rPr>
          <w:sz w:val="24"/>
          <w:szCs w:val="24"/>
        </w:rPr>
        <w:t xml:space="preserve"> new</w:t>
      </w:r>
      <w:r w:rsidR="00936DE4" w:rsidRPr="00936DE4">
        <w:rPr>
          <w:sz w:val="24"/>
          <w:szCs w:val="24"/>
        </w:rPr>
        <w:t xml:space="preserve"> accounts with their</w:t>
      </w:r>
      <w:r>
        <w:rPr>
          <w:sz w:val="24"/>
          <w:szCs w:val="24"/>
        </w:rPr>
        <w:t xml:space="preserve"> current AY account</w:t>
      </w:r>
      <w:r w:rsidR="00936DE4" w:rsidRPr="00936DE4">
        <w:rPr>
          <w:sz w:val="24"/>
          <w:szCs w:val="24"/>
        </w:rPr>
        <w:t xml:space="preserve"> </w:t>
      </w:r>
      <w:r w:rsidR="00E24FD1">
        <w:rPr>
          <w:sz w:val="24"/>
          <w:szCs w:val="24"/>
        </w:rPr>
        <w:t xml:space="preserve">should contact </w:t>
      </w:r>
      <w:r w:rsidR="008C31CF">
        <w:rPr>
          <w:sz w:val="24"/>
          <w:szCs w:val="24"/>
        </w:rPr>
        <w:t xml:space="preserve">the </w:t>
      </w:r>
      <w:r w:rsidR="00E24FD1">
        <w:rPr>
          <w:sz w:val="24"/>
          <w:szCs w:val="24"/>
        </w:rPr>
        <w:t>Grad</w:t>
      </w:r>
      <w:r w:rsidR="00900B04">
        <w:rPr>
          <w:sz w:val="24"/>
          <w:szCs w:val="24"/>
        </w:rPr>
        <w:t>uate</w:t>
      </w:r>
      <w:r w:rsidR="00E24FD1">
        <w:rPr>
          <w:sz w:val="24"/>
          <w:szCs w:val="24"/>
        </w:rPr>
        <w:t xml:space="preserve"> Admissions</w:t>
      </w:r>
      <w:r>
        <w:rPr>
          <w:sz w:val="24"/>
          <w:szCs w:val="24"/>
        </w:rPr>
        <w:t xml:space="preserve"> o</w:t>
      </w:r>
      <w:r w:rsidR="008C31CF">
        <w:rPr>
          <w:sz w:val="24"/>
          <w:szCs w:val="24"/>
        </w:rPr>
        <w:t xml:space="preserve">ffice. </w:t>
      </w:r>
      <w:r w:rsidR="003C431B">
        <w:rPr>
          <w:sz w:val="24"/>
          <w:szCs w:val="24"/>
        </w:rPr>
        <w:t xml:space="preserve"> Currently</w:t>
      </w:r>
      <w:r>
        <w:rPr>
          <w:sz w:val="24"/>
          <w:szCs w:val="24"/>
        </w:rPr>
        <w:t>,</w:t>
      </w:r>
      <w:r w:rsidR="003C431B">
        <w:rPr>
          <w:sz w:val="24"/>
          <w:szCs w:val="24"/>
        </w:rPr>
        <w:t xml:space="preserve"> individuals</w:t>
      </w:r>
      <w:r w:rsidR="00936DE4" w:rsidRPr="00936DE4">
        <w:rPr>
          <w:sz w:val="24"/>
          <w:szCs w:val="24"/>
        </w:rPr>
        <w:t xml:space="preserve"> will have separate accounts for the new programs that are moving</w:t>
      </w:r>
      <w:r w:rsidR="003C431B">
        <w:rPr>
          <w:sz w:val="24"/>
          <w:szCs w:val="24"/>
        </w:rPr>
        <w:t>.</w:t>
      </w:r>
    </w:p>
    <w:p w:rsidR="00163EB4" w:rsidRPr="00936DE4" w:rsidRDefault="00163EB4" w:rsidP="00936DE4">
      <w:pPr>
        <w:pStyle w:val="ListParagraph"/>
        <w:numPr>
          <w:ilvl w:val="0"/>
          <w:numId w:val="3"/>
        </w:numPr>
        <w:spacing w:after="0" w:line="240" w:lineRule="auto"/>
        <w:rPr>
          <w:sz w:val="24"/>
          <w:szCs w:val="24"/>
        </w:rPr>
      </w:pPr>
      <w:r>
        <w:rPr>
          <w:sz w:val="24"/>
          <w:szCs w:val="24"/>
        </w:rPr>
        <w:t>Each program will need to work with the Graduate Admissions office to set up individual access rights for faculty or staff needing access to the AY system.</w:t>
      </w:r>
      <w:r w:rsidR="001C79E3">
        <w:rPr>
          <w:sz w:val="24"/>
          <w:szCs w:val="24"/>
        </w:rPr>
        <w:t xml:space="preserve"> For questions, please contact the Graduate Admissions office at </w:t>
      </w:r>
      <w:hyperlink r:id="rId10" w:tgtFrame="_blank" w:history="1">
        <w:r w:rsidR="001C79E3">
          <w:rPr>
            <w:rStyle w:val="Hyperlink"/>
          </w:rPr>
          <w:t>gsquest@umn.edu</w:t>
        </w:r>
      </w:hyperlink>
      <w:r w:rsidR="001C79E3">
        <w:t xml:space="preserve"> or 625-3014. </w:t>
      </w:r>
    </w:p>
    <w:p w:rsidR="00396CEE" w:rsidRPr="009F50A7" w:rsidRDefault="00396CEE" w:rsidP="009F50A7">
      <w:pPr>
        <w:pStyle w:val="ListParagraph"/>
        <w:spacing w:after="0" w:line="240" w:lineRule="auto"/>
        <w:ind w:left="1440"/>
        <w:rPr>
          <w:sz w:val="24"/>
          <w:szCs w:val="24"/>
          <w:highlight w:val="yellow"/>
        </w:rPr>
      </w:pPr>
    </w:p>
    <w:p w:rsidR="00241913" w:rsidRPr="003C431B" w:rsidRDefault="00241913" w:rsidP="009F50A7">
      <w:pPr>
        <w:spacing w:after="0" w:line="240" w:lineRule="auto"/>
        <w:rPr>
          <w:b/>
          <w:sz w:val="28"/>
          <w:szCs w:val="28"/>
        </w:rPr>
      </w:pPr>
      <w:r w:rsidRPr="003C431B">
        <w:rPr>
          <w:b/>
          <w:sz w:val="28"/>
          <w:szCs w:val="28"/>
        </w:rPr>
        <w:t>A</w:t>
      </w:r>
      <w:r w:rsidR="00936DE4" w:rsidRPr="003C431B">
        <w:rPr>
          <w:b/>
          <w:sz w:val="28"/>
          <w:szCs w:val="28"/>
        </w:rPr>
        <w:t>pplyYourself Training with the Graduate Admissions office</w:t>
      </w:r>
    </w:p>
    <w:p w:rsidR="00163EB4" w:rsidRDefault="00EE487E" w:rsidP="009F50A7">
      <w:pPr>
        <w:pStyle w:val="ListParagraph"/>
        <w:numPr>
          <w:ilvl w:val="0"/>
          <w:numId w:val="3"/>
        </w:numPr>
        <w:spacing w:after="0" w:line="240" w:lineRule="auto"/>
        <w:rPr>
          <w:sz w:val="24"/>
          <w:szCs w:val="24"/>
        </w:rPr>
      </w:pPr>
      <w:r>
        <w:rPr>
          <w:sz w:val="24"/>
          <w:szCs w:val="24"/>
        </w:rPr>
        <w:t xml:space="preserve">The </w:t>
      </w:r>
      <w:r w:rsidR="00241913" w:rsidRPr="009F50A7">
        <w:rPr>
          <w:sz w:val="24"/>
          <w:szCs w:val="24"/>
        </w:rPr>
        <w:t>Grad</w:t>
      </w:r>
      <w:r>
        <w:rPr>
          <w:sz w:val="24"/>
          <w:szCs w:val="24"/>
        </w:rPr>
        <w:t>uate</w:t>
      </w:r>
      <w:r w:rsidR="00241913" w:rsidRPr="009F50A7">
        <w:rPr>
          <w:sz w:val="24"/>
          <w:szCs w:val="24"/>
        </w:rPr>
        <w:t xml:space="preserve"> Admissions </w:t>
      </w:r>
      <w:r>
        <w:rPr>
          <w:sz w:val="24"/>
          <w:szCs w:val="24"/>
        </w:rPr>
        <w:t xml:space="preserve">office </w:t>
      </w:r>
      <w:r w:rsidR="00241913" w:rsidRPr="009F50A7">
        <w:rPr>
          <w:sz w:val="24"/>
          <w:szCs w:val="24"/>
        </w:rPr>
        <w:t>will be hosting a training session</w:t>
      </w:r>
      <w:r w:rsidR="009414FA">
        <w:rPr>
          <w:sz w:val="24"/>
          <w:szCs w:val="24"/>
        </w:rPr>
        <w:t xml:space="preserve"> on October 8</w:t>
      </w:r>
      <w:r w:rsidR="009414FA" w:rsidRPr="009414FA">
        <w:rPr>
          <w:sz w:val="24"/>
          <w:szCs w:val="24"/>
          <w:vertAlign w:val="superscript"/>
        </w:rPr>
        <w:t>th</w:t>
      </w:r>
      <w:r w:rsidR="00241913" w:rsidRPr="009F50A7">
        <w:rPr>
          <w:sz w:val="24"/>
          <w:szCs w:val="24"/>
        </w:rPr>
        <w:t xml:space="preserve"> for all CE</w:t>
      </w:r>
      <w:r w:rsidR="00163EB4">
        <w:rPr>
          <w:sz w:val="24"/>
          <w:szCs w:val="24"/>
        </w:rPr>
        <w:t xml:space="preserve">HD staff who </w:t>
      </w:r>
      <w:proofErr w:type="gramStart"/>
      <w:r w:rsidR="00163EB4">
        <w:rPr>
          <w:sz w:val="24"/>
          <w:szCs w:val="24"/>
        </w:rPr>
        <w:t>want</w:t>
      </w:r>
      <w:proofErr w:type="gramEnd"/>
      <w:r w:rsidR="00163EB4">
        <w:rPr>
          <w:sz w:val="24"/>
          <w:szCs w:val="24"/>
        </w:rPr>
        <w:t xml:space="preserve"> to attend. </w:t>
      </w:r>
    </w:p>
    <w:p w:rsidR="00241913" w:rsidRDefault="00163EB4" w:rsidP="009F50A7">
      <w:pPr>
        <w:pStyle w:val="ListParagraph"/>
        <w:numPr>
          <w:ilvl w:val="0"/>
          <w:numId w:val="3"/>
        </w:numPr>
        <w:spacing w:after="0" w:line="240" w:lineRule="auto"/>
        <w:rPr>
          <w:sz w:val="24"/>
          <w:szCs w:val="24"/>
        </w:rPr>
      </w:pPr>
      <w:r>
        <w:rPr>
          <w:sz w:val="24"/>
          <w:szCs w:val="24"/>
        </w:rPr>
        <w:t xml:space="preserve">Various </w:t>
      </w:r>
      <w:r w:rsidR="00241913" w:rsidRPr="009F50A7">
        <w:rPr>
          <w:sz w:val="24"/>
          <w:szCs w:val="24"/>
        </w:rPr>
        <w:t>online AY tutoria</w:t>
      </w:r>
      <w:r>
        <w:rPr>
          <w:sz w:val="24"/>
          <w:szCs w:val="24"/>
        </w:rPr>
        <w:t>ls are</w:t>
      </w:r>
      <w:r w:rsidR="00EE487E">
        <w:rPr>
          <w:sz w:val="24"/>
          <w:szCs w:val="24"/>
        </w:rPr>
        <w:t xml:space="preserve"> also available in the online Graduate </w:t>
      </w:r>
      <w:r w:rsidR="00241913" w:rsidRPr="009F50A7">
        <w:rPr>
          <w:sz w:val="24"/>
          <w:szCs w:val="24"/>
        </w:rPr>
        <w:t xml:space="preserve">Admissions Toolkit at </w:t>
      </w:r>
      <w:hyperlink r:id="rId11" w:history="1">
        <w:r w:rsidR="00241913" w:rsidRPr="009F50A7">
          <w:rPr>
            <w:rStyle w:val="Hyperlink"/>
            <w:sz w:val="24"/>
            <w:szCs w:val="24"/>
          </w:rPr>
          <w:t>http://www.grad.umn.edu/admissions/admissions_toolkit/ay/index.html</w:t>
        </w:r>
      </w:hyperlink>
      <w:r w:rsidR="00241913" w:rsidRPr="009F50A7">
        <w:rPr>
          <w:sz w:val="24"/>
          <w:szCs w:val="24"/>
        </w:rPr>
        <w:t xml:space="preserve"> </w:t>
      </w:r>
    </w:p>
    <w:p w:rsidR="009F50A7" w:rsidRPr="009F50A7" w:rsidRDefault="009F50A7" w:rsidP="009F50A7">
      <w:pPr>
        <w:pStyle w:val="ListParagraph"/>
        <w:spacing w:after="0" w:line="240" w:lineRule="auto"/>
        <w:ind w:left="1440"/>
        <w:rPr>
          <w:sz w:val="24"/>
          <w:szCs w:val="24"/>
        </w:rPr>
      </w:pPr>
    </w:p>
    <w:p w:rsidR="0067462B" w:rsidRPr="000E38D3" w:rsidRDefault="00CE1453" w:rsidP="009F50A7">
      <w:pPr>
        <w:spacing w:after="0" w:line="240" w:lineRule="auto"/>
        <w:rPr>
          <w:b/>
          <w:sz w:val="28"/>
          <w:szCs w:val="28"/>
        </w:rPr>
      </w:pPr>
      <w:r w:rsidRPr="000E38D3">
        <w:rPr>
          <w:b/>
          <w:sz w:val="28"/>
          <w:szCs w:val="28"/>
        </w:rPr>
        <w:t>Departmental Websites</w:t>
      </w:r>
    </w:p>
    <w:p w:rsidR="00325C2A" w:rsidRDefault="00446F29" w:rsidP="00325C2A">
      <w:pPr>
        <w:pStyle w:val="ListParagraph"/>
        <w:numPr>
          <w:ilvl w:val="0"/>
          <w:numId w:val="3"/>
        </w:numPr>
        <w:spacing w:after="0" w:line="240" w:lineRule="auto"/>
        <w:rPr>
          <w:sz w:val="24"/>
          <w:szCs w:val="24"/>
        </w:rPr>
      </w:pPr>
      <w:r w:rsidRPr="00325C2A">
        <w:rPr>
          <w:sz w:val="24"/>
          <w:szCs w:val="24"/>
        </w:rPr>
        <w:t>A</w:t>
      </w:r>
      <w:r w:rsidR="0067462B" w:rsidRPr="00325C2A">
        <w:rPr>
          <w:sz w:val="24"/>
          <w:szCs w:val="24"/>
        </w:rPr>
        <w:t xml:space="preserve">ndrea Raich and Christina Clarkson will coordinate all </w:t>
      </w:r>
      <w:r w:rsidR="00325C2A">
        <w:rPr>
          <w:sz w:val="24"/>
          <w:szCs w:val="24"/>
        </w:rPr>
        <w:t xml:space="preserve">initial </w:t>
      </w:r>
      <w:r w:rsidR="0067462B" w:rsidRPr="00325C2A">
        <w:rPr>
          <w:sz w:val="24"/>
          <w:szCs w:val="24"/>
        </w:rPr>
        <w:t xml:space="preserve">website changes with departmental </w:t>
      </w:r>
      <w:r w:rsidR="00805448">
        <w:rPr>
          <w:sz w:val="24"/>
          <w:szCs w:val="24"/>
        </w:rPr>
        <w:t>content strategists</w:t>
      </w:r>
      <w:r w:rsidR="00325C2A">
        <w:rPr>
          <w:sz w:val="24"/>
          <w:szCs w:val="24"/>
        </w:rPr>
        <w:t>.</w:t>
      </w:r>
    </w:p>
    <w:p w:rsidR="00325C2A" w:rsidRDefault="002C271D" w:rsidP="00325C2A">
      <w:pPr>
        <w:pStyle w:val="ListParagraph"/>
        <w:numPr>
          <w:ilvl w:val="0"/>
          <w:numId w:val="3"/>
        </w:numPr>
        <w:spacing w:after="0" w:line="240" w:lineRule="auto"/>
        <w:rPr>
          <w:sz w:val="24"/>
          <w:szCs w:val="24"/>
        </w:rPr>
      </w:pPr>
      <w:r w:rsidRPr="00325C2A">
        <w:rPr>
          <w:sz w:val="24"/>
          <w:szCs w:val="24"/>
        </w:rPr>
        <w:t xml:space="preserve">Application instructions will be based on current processes and policies of </w:t>
      </w:r>
      <w:r w:rsidR="00163EB4">
        <w:rPr>
          <w:sz w:val="24"/>
          <w:szCs w:val="24"/>
        </w:rPr>
        <w:t xml:space="preserve">the </w:t>
      </w:r>
      <w:r w:rsidRPr="00325C2A">
        <w:rPr>
          <w:sz w:val="24"/>
          <w:szCs w:val="24"/>
        </w:rPr>
        <w:t>Grad</w:t>
      </w:r>
      <w:r w:rsidR="00325C2A" w:rsidRPr="00325C2A">
        <w:rPr>
          <w:sz w:val="24"/>
          <w:szCs w:val="24"/>
        </w:rPr>
        <w:t>uate</w:t>
      </w:r>
      <w:r w:rsidRPr="00325C2A">
        <w:rPr>
          <w:sz w:val="24"/>
          <w:szCs w:val="24"/>
        </w:rPr>
        <w:t xml:space="preserve"> Admissions</w:t>
      </w:r>
      <w:r w:rsidR="00325C2A" w:rsidRPr="00325C2A">
        <w:rPr>
          <w:sz w:val="24"/>
          <w:szCs w:val="24"/>
        </w:rPr>
        <w:t xml:space="preserve"> office</w:t>
      </w:r>
      <w:r w:rsidRPr="00325C2A">
        <w:rPr>
          <w:sz w:val="24"/>
          <w:szCs w:val="24"/>
        </w:rPr>
        <w:t>.</w:t>
      </w:r>
      <w:r w:rsidR="00325C2A" w:rsidRPr="00325C2A">
        <w:rPr>
          <w:sz w:val="24"/>
          <w:szCs w:val="24"/>
        </w:rPr>
        <w:t xml:space="preserve"> </w:t>
      </w:r>
    </w:p>
    <w:p w:rsidR="00325C2A" w:rsidRPr="00F27239" w:rsidRDefault="00325C2A" w:rsidP="00325C2A">
      <w:pPr>
        <w:pStyle w:val="ListParagraph"/>
        <w:numPr>
          <w:ilvl w:val="0"/>
          <w:numId w:val="3"/>
        </w:numPr>
        <w:spacing w:after="0" w:line="240" w:lineRule="auto"/>
        <w:rPr>
          <w:sz w:val="24"/>
          <w:szCs w:val="24"/>
        </w:rPr>
      </w:pPr>
      <w:r w:rsidRPr="00325C2A">
        <w:rPr>
          <w:sz w:val="24"/>
          <w:szCs w:val="24"/>
        </w:rPr>
        <w:lastRenderedPageBreak/>
        <w:t xml:space="preserve">These </w:t>
      </w:r>
      <w:r w:rsidR="0067462B" w:rsidRPr="00325C2A">
        <w:rPr>
          <w:sz w:val="24"/>
          <w:szCs w:val="24"/>
        </w:rPr>
        <w:t xml:space="preserve">instructions </w:t>
      </w:r>
      <w:r>
        <w:rPr>
          <w:sz w:val="24"/>
          <w:szCs w:val="24"/>
        </w:rPr>
        <w:t xml:space="preserve">will </w:t>
      </w:r>
      <w:r w:rsidR="0067462B" w:rsidRPr="00325C2A">
        <w:rPr>
          <w:sz w:val="24"/>
          <w:szCs w:val="24"/>
        </w:rPr>
        <w:t>provide</w:t>
      </w:r>
      <w:r w:rsidR="001C39C5" w:rsidRPr="00325C2A">
        <w:rPr>
          <w:sz w:val="24"/>
          <w:szCs w:val="24"/>
        </w:rPr>
        <w:t xml:space="preserve"> general</w:t>
      </w:r>
      <w:r w:rsidR="0067462B" w:rsidRPr="00325C2A">
        <w:rPr>
          <w:sz w:val="24"/>
          <w:szCs w:val="24"/>
        </w:rPr>
        <w:t xml:space="preserve"> info</w:t>
      </w:r>
      <w:r w:rsidR="001C39C5" w:rsidRPr="00325C2A">
        <w:rPr>
          <w:sz w:val="24"/>
          <w:szCs w:val="24"/>
        </w:rPr>
        <w:t>rmation</w:t>
      </w:r>
      <w:r w:rsidR="0067462B" w:rsidRPr="00325C2A">
        <w:rPr>
          <w:sz w:val="24"/>
          <w:szCs w:val="24"/>
        </w:rPr>
        <w:t xml:space="preserve"> on transcripts and letters of </w:t>
      </w:r>
      <w:r w:rsidR="0067462B" w:rsidRPr="00F27239">
        <w:rPr>
          <w:sz w:val="24"/>
          <w:szCs w:val="24"/>
        </w:rPr>
        <w:t>recommendation</w:t>
      </w:r>
      <w:r w:rsidRPr="00F27239">
        <w:rPr>
          <w:sz w:val="24"/>
          <w:szCs w:val="24"/>
        </w:rPr>
        <w:t xml:space="preserve"> requirement</w:t>
      </w:r>
      <w:r w:rsidR="00805448" w:rsidRPr="00F27239">
        <w:rPr>
          <w:sz w:val="24"/>
          <w:szCs w:val="24"/>
        </w:rPr>
        <w:t>s</w:t>
      </w:r>
      <w:r w:rsidRPr="00F27239">
        <w:rPr>
          <w:sz w:val="24"/>
          <w:szCs w:val="24"/>
        </w:rPr>
        <w:t>.</w:t>
      </w:r>
    </w:p>
    <w:p w:rsidR="00325C2A" w:rsidRPr="00325C2A" w:rsidRDefault="001C39C5" w:rsidP="00325C2A">
      <w:pPr>
        <w:pStyle w:val="ListParagraph"/>
        <w:numPr>
          <w:ilvl w:val="0"/>
          <w:numId w:val="3"/>
        </w:numPr>
        <w:spacing w:after="0" w:line="240" w:lineRule="auto"/>
        <w:rPr>
          <w:rStyle w:val="Hyperlink"/>
        </w:rPr>
      </w:pPr>
      <w:r w:rsidRPr="0096197C">
        <w:rPr>
          <w:sz w:val="24"/>
          <w:szCs w:val="24"/>
        </w:rPr>
        <w:t xml:space="preserve">Any additional application requirements </w:t>
      </w:r>
      <w:r w:rsidR="00325C2A" w:rsidRPr="0096197C">
        <w:rPr>
          <w:sz w:val="24"/>
          <w:szCs w:val="24"/>
        </w:rPr>
        <w:t xml:space="preserve">should be </w:t>
      </w:r>
      <w:r w:rsidRPr="0096197C">
        <w:rPr>
          <w:sz w:val="24"/>
          <w:szCs w:val="24"/>
        </w:rPr>
        <w:t xml:space="preserve">clearly listed on the </w:t>
      </w:r>
      <w:r w:rsidR="00325C2A" w:rsidRPr="0096197C">
        <w:rPr>
          <w:sz w:val="24"/>
          <w:szCs w:val="24"/>
        </w:rPr>
        <w:t xml:space="preserve">departmental website pages. </w:t>
      </w:r>
      <w:hyperlink r:id="rId12" w:history="1">
        <w:r w:rsidR="00325C2A" w:rsidRPr="00325C2A">
          <w:rPr>
            <w:rStyle w:val="Hyperlink"/>
            <w:sz w:val="24"/>
            <w:szCs w:val="24"/>
          </w:rPr>
          <w:t>http://www.grad.umn.edu/admissions/application_instructions/</w:t>
        </w:r>
      </w:hyperlink>
    </w:p>
    <w:p w:rsidR="00271B58" w:rsidRPr="00163EB4" w:rsidRDefault="00325C2A" w:rsidP="009414FA">
      <w:pPr>
        <w:pStyle w:val="ListParagraph"/>
        <w:numPr>
          <w:ilvl w:val="0"/>
          <w:numId w:val="3"/>
        </w:numPr>
        <w:spacing w:after="0" w:line="240" w:lineRule="auto"/>
        <w:rPr>
          <w:sz w:val="24"/>
          <w:szCs w:val="24"/>
        </w:rPr>
      </w:pPr>
      <w:r w:rsidRPr="00936DE4">
        <w:rPr>
          <w:sz w:val="24"/>
          <w:szCs w:val="24"/>
        </w:rPr>
        <w:t xml:space="preserve">Any subsequent changes to </w:t>
      </w:r>
      <w:r w:rsidR="00163EB4">
        <w:rPr>
          <w:sz w:val="24"/>
          <w:szCs w:val="24"/>
        </w:rPr>
        <w:t>the departmental website can be done at the discretion of the department in consultation with departmental content strategists.</w:t>
      </w:r>
    </w:p>
    <w:p w:rsidR="009F50A7" w:rsidRPr="00936DE4" w:rsidRDefault="009F50A7" w:rsidP="00936DE4">
      <w:pPr>
        <w:spacing w:after="0" w:line="240" w:lineRule="auto"/>
        <w:rPr>
          <w:sz w:val="24"/>
          <w:szCs w:val="24"/>
        </w:rPr>
      </w:pPr>
    </w:p>
    <w:p w:rsidR="00EC1F72" w:rsidRPr="00446F29" w:rsidRDefault="007449CF" w:rsidP="000E38D3">
      <w:pPr>
        <w:pStyle w:val="CEHD"/>
      </w:pPr>
      <w:r>
        <w:t xml:space="preserve">Admissions </w:t>
      </w:r>
      <w:r w:rsidR="00EC1F72" w:rsidRPr="00446F29">
        <w:t>Report</w:t>
      </w:r>
      <w:r>
        <w:t>ing Data</w:t>
      </w:r>
    </w:p>
    <w:p w:rsidR="007449CF" w:rsidRDefault="007D63FC" w:rsidP="009F50A7">
      <w:pPr>
        <w:pStyle w:val="ListParagraph"/>
        <w:numPr>
          <w:ilvl w:val="0"/>
          <w:numId w:val="3"/>
        </w:numPr>
        <w:spacing w:after="0" w:line="240" w:lineRule="auto"/>
        <w:rPr>
          <w:sz w:val="24"/>
          <w:szCs w:val="24"/>
        </w:rPr>
      </w:pPr>
      <w:r w:rsidRPr="009F50A7">
        <w:rPr>
          <w:sz w:val="24"/>
          <w:szCs w:val="24"/>
        </w:rPr>
        <w:t xml:space="preserve">Departments are responsible for generating their own reports out of </w:t>
      </w:r>
      <w:r w:rsidR="00462783">
        <w:rPr>
          <w:sz w:val="24"/>
          <w:szCs w:val="24"/>
        </w:rPr>
        <w:t>AY</w:t>
      </w:r>
      <w:r w:rsidR="00DE6238">
        <w:rPr>
          <w:sz w:val="24"/>
          <w:szCs w:val="24"/>
        </w:rPr>
        <w:t xml:space="preserve"> </w:t>
      </w:r>
      <w:r w:rsidR="007449CF">
        <w:rPr>
          <w:sz w:val="24"/>
          <w:szCs w:val="24"/>
        </w:rPr>
        <w:t>(i.e. how many applicants have applied, how many are incomplete, which students confirmed their enrollment</w:t>
      </w:r>
      <w:r w:rsidR="00163EB4">
        <w:rPr>
          <w:sz w:val="24"/>
          <w:szCs w:val="24"/>
        </w:rPr>
        <w:t>, etc.</w:t>
      </w:r>
      <w:r w:rsidR="007449CF">
        <w:rPr>
          <w:sz w:val="24"/>
          <w:szCs w:val="24"/>
        </w:rPr>
        <w:t>).</w:t>
      </w:r>
    </w:p>
    <w:p w:rsidR="00EC1F72" w:rsidRDefault="00163EB4" w:rsidP="009F50A7">
      <w:pPr>
        <w:pStyle w:val="ListParagraph"/>
        <w:numPr>
          <w:ilvl w:val="0"/>
          <w:numId w:val="3"/>
        </w:numPr>
        <w:spacing w:after="0" w:line="240" w:lineRule="auto"/>
        <w:rPr>
          <w:sz w:val="24"/>
          <w:szCs w:val="24"/>
        </w:rPr>
      </w:pPr>
      <w:r>
        <w:rPr>
          <w:sz w:val="24"/>
          <w:szCs w:val="24"/>
        </w:rPr>
        <w:t xml:space="preserve">Various </w:t>
      </w:r>
      <w:r w:rsidRPr="009F50A7">
        <w:rPr>
          <w:sz w:val="24"/>
          <w:szCs w:val="24"/>
        </w:rPr>
        <w:t>online AY tutoria</w:t>
      </w:r>
      <w:r>
        <w:rPr>
          <w:sz w:val="24"/>
          <w:szCs w:val="24"/>
        </w:rPr>
        <w:t xml:space="preserve">ls are also available in the online Graduate </w:t>
      </w:r>
      <w:r w:rsidRPr="009F50A7">
        <w:rPr>
          <w:sz w:val="24"/>
          <w:szCs w:val="24"/>
        </w:rPr>
        <w:t xml:space="preserve">Admissions Toolkit at </w:t>
      </w:r>
      <w:hyperlink r:id="rId13" w:history="1">
        <w:r w:rsidRPr="009F50A7">
          <w:rPr>
            <w:rStyle w:val="Hyperlink"/>
            <w:sz w:val="24"/>
            <w:szCs w:val="24"/>
          </w:rPr>
          <w:t>http://www.grad.umn.edu/admissions/admissions_toolkit/ay/index.html</w:t>
        </w:r>
      </w:hyperlink>
    </w:p>
    <w:p w:rsidR="009F50A7" w:rsidRPr="009F50A7" w:rsidRDefault="009F50A7" w:rsidP="009F50A7">
      <w:pPr>
        <w:pStyle w:val="ListParagraph"/>
        <w:spacing w:after="0" w:line="240" w:lineRule="auto"/>
        <w:ind w:left="1440"/>
        <w:rPr>
          <w:sz w:val="24"/>
          <w:szCs w:val="24"/>
        </w:rPr>
      </w:pPr>
    </w:p>
    <w:p w:rsidR="00EC1F72" w:rsidRPr="009F50A7" w:rsidRDefault="00EC1F72" w:rsidP="000E38D3">
      <w:pPr>
        <w:pStyle w:val="CEHD"/>
      </w:pPr>
      <w:r w:rsidRPr="009F50A7">
        <w:t>International students</w:t>
      </w:r>
    </w:p>
    <w:p w:rsidR="007E1C03" w:rsidRPr="007E1C03" w:rsidRDefault="007449CF" w:rsidP="007E1C03">
      <w:pPr>
        <w:pStyle w:val="ListParagraph"/>
        <w:numPr>
          <w:ilvl w:val="0"/>
          <w:numId w:val="3"/>
        </w:numPr>
        <w:spacing w:after="0" w:line="240" w:lineRule="auto"/>
        <w:rPr>
          <w:sz w:val="24"/>
          <w:szCs w:val="24"/>
        </w:rPr>
      </w:pPr>
      <w:r w:rsidRPr="003C431B">
        <w:rPr>
          <w:sz w:val="24"/>
          <w:szCs w:val="24"/>
          <w:u w:val="single"/>
        </w:rPr>
        <w:t>Program Eligibility</w:t>
      </w:r>
      <w:r w:rsidRPr="003C431B">
        <w:rPr>
          <w:sz w:val="24"/>
          <w:szCs w:val="24"/>
        </w:rPr>
        <w:t xml:space="preserve"> - Department </w:t>
      </w:r>
      <w:r w:rsidR="00DE6238" w:rsidRPr="003C431B">
        <w:rPr>
          <w:sz w:val="24"/>
          <w:szCs w:val="24"/>
        </w:rPr>
        <w:t>are</w:t>
      </w:r>
      <w:r w:rsidRPr="003C431B">
        <w:rPr>
          <w:sz w:val="24"/>
          <w:szCs w:val="24"/>
        </w:rPr>
        <w:t xml:space="preserve"> responsible for monitor</w:t>
      </w:r>
      <w:r w:rsidR="00DE6238" w:rsidRPr="003C431B">
        <w:rPr>
          <w:sz w:val="24"/>
          <w:szCs w:val="24"/>
        </w:rPr>
        <w:t>ing their international applica</w:t>
      </w:r>
      <w:r w:rsidRPr="003C431B">
        <w:rPr>
          <w:sz w:val="24"/>
          <w:szCs w:val="24"/>
        </w:rPr>
        <w:t>tion for program eligibility, (i.e.</w:t>
      </w:r>
      <w:r w:rsidR="00DE6238" w:rsidRPr="003C431B">
        <w:rPr>
          <w:sz w:val="24"/>
          <w:szCs w:val="24"/>
        </w:rPr>
        <w:t>,</w:t>
      </w:r>
      <w:r w:rsidRPr="003C431B">
        <w:rPr>
          <w:sz w:val="24"/>
          <w:szCs w:val="24"/>
        </w:rPr>
        <w:t xml:space="preserve"> if your program cannot support international students and visa requirements, you should not admit them – this task is not being monitored by a central authority.)</w:t>
      </w:r>
      <w:r w:rsidR="00DE6238" w:rsidRPr="003C431B">
        <w:rPr>
          <w:sz w:val="24"/>
          <w:szCs w:val="24"/>
        </w:rPr>
        <w:t xml:space="preserve"> Programs not currently </w:t>
      </w:r>
      <w:r w:rsidR="00957C74">
        <w:rPr>
          <w:sz w:val="24"/>
          <w:szCs w:val="24"/>
        </w:rPr>
        <w:t xml:space="preserve">deemed </w:t>
      </w:r>
      <w:r w:rsidR="00DE6238" w:rsidRPr="003C431B">
        <w:rPr>
          <w:sz w:val="24"/>
          <w:szCs w:val="24"/>
        </w:rPr>
        <w:t>eligible for international students have a notation on their website indicating that the program is not appropri</w:t>
      </w:r>
      <w:r w:rsidR="003C431B" w:rsidRPr="003C431B">
        <w:rPr>
          <w:sz w:val="24"/>
          <w:szCs w:val="24"/>
        </w:rPr>
        <w:t xml:space="preserve">ate for international students. </w:t>
      </w:r>
      <w:r w:rsidR="00DE6238" w:rsidRPr="003C431B">
        <w:rPr>
          <w:sz w:val="24"/>
          <w:szCs w:val="24"/>
        </w:rPr>
        <w:t xml:space="preserve">For ongoing consultation about whether or not your program is eligible for </w:t>
      </w:r>
      <w:r w:rsidR="003C431B" w:rsidRPr="003C431B">
        <w:rPr>
          <w:sz w:val="24"/>
          <w:szCs w:val="24"/>
        </w:rPr>
        <w:t>international</w:t>
      </w:r>
      <w:r w:rsidR="007E1C03">
        <w:rPr>
          <w:sz w:val="24"/>
          <w:szCs w:val="24"/>
        </w:rPr>
        <w:t xml:space="preserve"> students, please contact International Student and Scholar Services (ISSS) directly at </w:t>
      </w:r>
      <w:hyperlink r:id="rId14" w:history="1">
        <w:r w:rsidR="007E1C03" w:rsidRPr="00BB0EC6">
          <w:rPr>
            <w:rStyle w:val="Hyperlink"/>
            <w:sz w:val="24"/>
            <w:szCs w:val="24"/>
          </w:rPr>
          <w:t>http://www.isss.umn.edu</w:t>
        </w:r>
      </w:hyperlink>
      <w:r w:rsidR="007E1C03">
        <w:rPr>
          <w:sz w:val="24"/>
          <w:szCs w:val="24"/>
        </w:rPr>
        <w:t xml:space="preserve">. </w:t>
      </w:r>
    </w:p>
    <w:p w:rsidR="007449CF" w:rsidRDefault="007449CF" w:rsidP="009F50A7">
      <w:pPr>
        <w:pStyle w:val="ListParagraph"/>
        <w:numPr>
          <w:ilvl w:val="0"/>
          <w:numId w:val="3"/>
        </w:numPr>
        <w:spacing w:after="0" w:line="240" w:lineRule="auto"/>
        <w:rPr>
          <w:sz w:val="24"/>
          <w:szCs w:val="24"/>
        </w:rPr>
      </w:pPr>
      <w:r w:rsidRPr="00E45757">
        <w:rPr>
          <w:sz w:val="24"/>
          <w:szCs w:val="24"/>
          <w:u w:val="single"/>
        </w:rPr>
        <w:t>Changes to the VISA process</w:t>
      </w:r>
      <w:r w:rsidR="00E45757">
        <w:rPr>
          <w:sz w:val="24"/>
          <w:szCs w:val="24"/>
        </w:rPr>
        <w:t xml:space="preserve"> - </w:t>
      </w:r>
      <w:r w:rsidR="001C79E3">
        <w:rPr>
          <w:rFonts w:ascii="Calibri" w:hAnsi="Calibri"/>
        </w:rPr>
        <w:t>The process by which international applicants would request an I-20 is changing, and CEHD Student Services will no longer be involved in the I-20 process. Students will be given instructions about this in their online admissions letter.  The applicants and programs will need to work with the Graduate Admissions office around international issues and processes.</w:t>
      </w:r>
    </w:p>
    <w:p w:rsidR="00EC1F72" w:rsidRPr="007449CF" w:rsidRDefault="00EC1F72" w:rsidP="009F50A7">
      <w:pPr>
        <w:pStyle w:val="ListParagraph"/>
        <w:numPr>
          <w:ilvl w:val="0"/>
          <w:numId w:val="3"/>
        </w:numPr>
        <w:spacing w:after="0" w:line="240" w:lineRule="auto"/>
        <w:rPr>
          <w:sz w:val="24"/>
          <w:szCs w:val="24"/>
        </w:rPr>
      </w:pPr>
      <w:r w:rsidRPr="00E45757">
        <w:rPr>
          <w:sz w:val="24"/>
          <w:szCs w:val="24"/>
          <w:u w:val="single"/>
        </w:rPr>
        <w:t>Credential evaluation changes</w:t>
      </w:r>
      <w:r w:rsidR="007E1C03">
        <w:rPr>
          <w:sz w:val="24"/>
          <w:szCs w:val="24"/>
        </w:rPr>
        <w:t xml:space="preserve"> – For non-licensure programs c</w:t>
      </w:r>
      <w:r w:rsidR="007449CF" w:rsidRPr="007449CF">
        <w:rPr>
          <w:sz w:val="24"/>
          <w:szCs w:val="24"/>
        </w:rPr>
        <w:t>redential evaluations are no longer required for applicants that have completed coursework at an institution outside of the United States.</w:t>
      </w:r>
      <w:r w:rsidR="00DE6238">
        <w:rPr>
          <w:sz w:val="24"/>
          <w:szCs w:val="24"/>
        </w:rPr>
        <w:t xml:space="preserve"> </w:t>
      </w:r>
      <w:r w:rsidR="002E758D">
        <w:rPr>
          <w:sz w:val="24"/>
          <w:szCs w:val="24"/>
        </w:rPr>
        <w:t xml:space="preserve">In the case of </w:t>
      </w:r>
      <w:r w:rsidR="007E1C03">
        <w:rPr>
          <w:sz w:val="24"/>
          <w:szCs w:val="24"/>
        </w:rPr>
        <w:t>licensure</w:t>
      </w:r>
      <w:r w:rsidR="002E758D">
        <w:rPr>
          <w:sz w:val="24"/>
          <w:szCs w:val="24"/>
        </w:rPr>
        <w:t xml:space="preserve"> programs, a credential evaluation WILL still be required</w:t>
      </w:r>
      <w:r w:rsidR="00330F1E">
        <w:rPr>
          <w:sz w:val="24"/>
          <w:szCs w:val="24"/>
        </w:rPr>
        <w:t xml:space="preserve"> </w:t>
      </w:r>
      <w:r w:rsidR="002E758D">
        <w:rPr>
          <w:sz w:val="24"/>
          <w:szCs w:val="24"/>
        </w:rPr>
        <w:t>due to MDE rules.</w:t>
      </w:r>
      <w:r w:rsidR="00330F1E">
        <w:rPr>
          <w:sz w:val="24"/>
          <w:szCs w:val="24"/>
        </w:rPr>
        <w:t xml:space="preserve"> </w:t>
      </w:r>
      <w:r w:rsidR="00390F2B">
        <w:rPr>
          <w:sz w:val="24"/>
          <w:szCs w:val="24"/>
        </w:rPr>
        <w:t xml:space="preserve">The department will need to contact the License Coordinator in order for a registration hold to be placed on the student’s record. The credential evaluation should be sent directly to the License Coordinator who will track receipt and remove holds. </w:t>
      </w:r>
    </w:p>
    <w:p w:rsidR="0018108B" w:rsidRDefault="00E45757" w:rsidP="0018108B">
      <w:pPr>
        <w:pStyle w:val="ListParagraph"/>
        <w:numPr>
          <w:ilvl w:val="0"/>
          <w:numId w:val="3"/>
        </w:numPr>
        <w:spacing w:after="0" w:line="240" w:lineRule="auto"/>
        <w:rPr>
          <w:sz w:val="24"/>
          <w:szCs w:val="24"/>
        </w:rPr>
      </w:pPr>
      <w:r w:rsidRPr="00E45757">
        <w:rPr>
          <w:sz w:val="24"/>
          <w:szCs w:val="24"/>
          <w:u w:val="single"/>
        </w:rPr>
        <w:t xml:space="preserve">Application </w:t>
      </w:r>
      <w:r w:rsidR="00EC1F72" w:rsidRPr="00E45757">
        <w:rPr>
          <w:sz w:val="24"/>
          <w:szCs w:val="24"/>
          <w:u w:val="single"/>
        </w:rPr>
        <w:t xml:space="preserve">Fee </w:t>
      </w:r>
      <w:r w:rsidRPr="00E45757">
        <w:rPr>
          <w:sz w:val="24"/>
          <w:szCs w:val="24"/>
          <w:u w:val="single"/>
        </w:rPr>
        <w:t>I</w:t>
      </w:r>
      <w:r w:rsidR="00EC1F72" w:rsidRPr="00E45757">
        <w:rPr>
          <w:sz w:val="24"/>
          <w:szCs w:val="24"/>
          <w:u w:val="single"/>
        </w:rPr>
        <w:t>ncrease</w:t>
      </w:r>
      <w:r w:rsidR="007449CF">
        <w:rPr>
          <w:sz w:val="24"/>
          <w:szCs w:val="24"/>
        </w:rPr>
        <w:t xml:space="preserve"> – With the change to the Graduate Admissions ApplyYourself application system, international applicants will now be required to pay a $95 application fee.</w:t>
      </w:r>
    </w:p>
    <w:p w:rsidR="00767DED" w:rsidRDefault="00767DED" w:rsidP="00767DED">
      <w:pPr>
        <w:spacing w:after="0" w:line="240" w:lineRule="auto"/>
        <w:rPr>
          <w:sz w:val="24"/>
          <w:szCs w:val="24"/>
          <w:u w:val="single"/>
        </w:rPr>
      </w:pPr>
    </w:p>
    <w:p w:rsidR="0018108B" w:rsidRPr="00767DED" w:rsidRDefault="00767DED" w:rsidP="00767DED">
      <w:pPr>
        <w:pStyle w:val="CEHD"/>
      </w:pPr>
      <w:r>
        <w:t>Degree equivalencies (International and Domestic applicants)</w:t>
      </w:r>
      <w:r w:rsidR="0018108B" w:rsidRPr="00767DED">
        <w:rPr>
          <w:sz w:val="24"/>
          <w:szCs w:val="24"/>
        </w:rPr>
        <w:t xml:space="preserve"> </w:t>
      </w:r>
    </w:p>
    <w:p w:rsidR="00767DED" w:rsidRDefault="00767DED" w:rsidP="00767DED">
      <w:pPr>
        <w:pStyle w:val="ListParagraph"/>
        <w:numPr>
          <w:ilvl w:val="0"/>
          <w:numId w:val="3"/>
        </w:numPr>
        <w:spacing w:after="0" w:line="240" w:lineRule="auto"/>
        <w:rPr>
          <w:sz w:val="24"/>
          <w:szCs w:val="24"/>
        </w:rPr>
      </w:pPr>
      <w:r>
        <w:rPr>
          <w:sz w:val="24"/>
          <w:szCs w:val="24"/>
        </w:rPr>
        <w:lastRenderedPageBreak/>
        <w:t>Int</w:t>
      </w:r>
      <w:r w:rsidRPr="00767DED">
        <w:rPr>
          <w:sz w:val="24"/>
          <w:szCs w:val="24"/>
        </w:rPr>
        <w:t>ernational applicants that do not have the equivalent of a U</w:t>
      </w:r>
      <w:r w:rsidR="007E1C03">
        <w:rPr>
          <w:sz w:val="24"/>
          <w:szCs w:val="24"/>
        </w:rPr>
        <w:t>.</w:t>
      </w:r>
      <w:r w:rsidRPr="00767DED">
        <w:rPr>
          <w:sz w:val="24"/>
          <w:szCs w:val="24"/>
        </w:rPr>
        <w:t>S</w:t>
      </w:r>
      <w:r w:rsidR="007E1C03">
        <w:rPr>
          <w:sz w:val="24"/>
          <w:szCs w:val="24"/>
        </w:rPr>
        <w:t>.</w:t>
      </w:r>
      <w:r w:rsidRPr="00767DED">
        <w:rPr>
          <w:sz w:val="24"/>
          <w:szCs w:val="24"/>
        </w:rPr>
        <w:t xml:space="preserve"> bachelor</w:t>
      </w:r>
      <w:r w:rsidR="00761057">
        <w:rPr>
          <w:sz w:val="24"/>
          <w:szCs w:val="24"/>
        </w:rPr>
        <w:t>’</w:t>
      </w:r>
      <w:r w:rsidRPr="00767DED">
        <w:rPr>
          <w:sz w:val="24"/>
          <w:szCs w:val="24"/>
        </w:rPr>
        <w:t xml:space="preserve">s degree will have this information noted in the Graduate Admissions application system. This notification will be in the comments section of the application and will also be added to the application PDF. It will be at the department’s discretion if they still wish to admit an applicant in this situation. </w:t>
      </w:r>
      <w:r w:rsidR="00D321FD">
        <w:rPr>
          <w:sz w:val="24"/>
          <w:szCs w:val="24"/>
        </w:rPr>
        <w:t xml:space="preserve">The </w:t>
      </w:r>
      <w:r w:rsidR="00D321FD" w:rsidRPr="000E38D3">
        <w:rPr>
          <w:sz w:val="24"/>
          <w:szCs w:val="24"/>
        </w:rPr>
        <w:t>Grad</w:t>
      </w:r>
      <w:r w:rsidR="00D321FD">
        <w:rPr>
          <w:sz w:val="24"/>
          <w:szCs w:val="24"/>
        </w:rPr>
        <w:t xml:space="preserve">uate Admissions office </w:t>
      </w:r>
      <w:r w:rsidR="00761057">
        <w:rPr>
          <w:sz w:val="24"/>
          <w:szCs w:val="24"/>
        </w:rPr>
        <w:t>may also call</w:t>
      </w:r>
      <w:r w:rsidRPr="00767DED">
        <w:rPr>
          <w:sz w:val="24"/>
          <w:szCs w:val="24"/>
        </w:rPr>
        <w:t xml:space="preserve"> the </w:t>
      </w:r>
      <w:r w:rsidR="00D321FD">
        <w:rPr>
          <w:sz w:val="24"/>
          <w:szCs w:val="24"/>
        </w:rPr>
        <w:t>department</w:t>
      </w:r>
      <w:r w:rsidRPr="00767DED">
        <w:rPr>
          <w:sz w:val="24"/>
          <w:szCs w:val="24"/>
        </w:rPr>
        <w:t xml:space="preserve"> to alert them</w:t>
      </w:r>
      <w:r w:rsidR="00761057">
        <w:rPr>
          <w:sz w:val="24"/>
          <w:szCs w:val="24"/>
        </w:rPr>
        <w:t xml:space="preserve"> in these situations.</w:t>
      </w:r>
      <w:r w:rsidR="007E1C03">
        <w:rPr>
          <w:sz w:val="24"/>
          <w:szCs w:val="24"/>
        </w:rPr>
        <w:t xml:space="preserve"> If you have any questions about this process, please contact the Graduate Admissions office directly.</w:t>
      </w:r>
    </w:p>
    <w:p w:rsidR="00462783" w:rsidRDefault="00676672" w:rsidP="00F27239">
      <w:pPr>
        <w:pStyle w:val="ListParagraph"/>
        <w:numPr>
          <w:ilvl w:val="0"/>
          <w:numId w:val="3"/>
        </w:numPr>
        <w:spacing w:after="0" w:line="240" w:lineRule="auto"/>
      </w:pPr>
      <w:r>
        <w:rPr>
          <w:sz w:val="24"/>
          <w:szCs w:val="24"/>
        </w:rPr>
        <w:t>If a department</w:t>
      </w:r>
      <w:r w:rsidR="00767DED" w:rsidRPr="009F50A7">
        <w:rPr>
          <w:sz w:val="24"/>
          <w:szCs w:val="24"/>
        </w:rPr>
        <w:t xml:space="preserve"> wants to admit a</w:t>
      </w:r>
      <w:r w:rsidR="00761057">
        <w:rPr>
          <w:sz w:val="24"/>
          <w:szCs w:val="24"/>
        </w:rPr>
        <w:t>n</w:t>
      </w:r>
      <w:r w:rsidR="00767DED" w:rsidRPr="009F50A7">
        <w:rPr>
          <w:sz w:val="24"/>
          <w:szCs w:val="24"/>
        </w:rPr>
        <w:t xml:space="preserve"> </w:t>
      </w:r>
      <w:r w:rsidR="00761057">
        <w:rPr>
          <w:sz w:val="24"/>
          <w:szCs w:val="24"/>
        </w:rPr>
        <w:t xml:space="preserve">applicant </w:t>
      </w:r>
      <w:r w:rsidR="00767DED" w:rsidRPr="009F50A7">
        <w:rPr>
          <w:sz w:val="24"/>
          <w:szCs w:val="24"/>
        </w:rPr>
        <w:t xml:space="preserve">without the equivalent of  4-year US </w:t>
      </w:r>
      <w:r w:rsidR="00957C74" w:rsidRPr="009F50A7">
        <w:rPr>
          <w:sz w:val="24"/>
          <w:szCs w:val="24"/>
        </w:rPr>
        <w:t>bachelor’s</w:t>
      </w:r>
      <w:r w:rsidR="00767DED" w:rsidRPr="009F50A7">
        <w:rPr>
          <w:sz w:val="24"/>
          <w:szCs w:val="24"/>
        </w:rPr>
        <w:t xml:space="preserve"> degree, the dep</w:t>
      </w:r>
      <w:r>
        <w:rPr>
          <w:sz w:val="24"/>
          <w:szCs w:val="24"/>
        </w:rPr>
        <w:t xml:space="preserve">artment </w:t>
      </w:r>
      <w:r w:rsidR="00767DED" w:rsidRPr="009F50A7">
        <w:rPr>
          <w:sz w:val="24"/>
          <w:szCs w:val="24"/>
        </w:rPr>
        <w:t xml:space="preserve">must </w:t>
      </w:r>
      <w:r w:rsidR="007E1C03">
        <w:rPr>
          <w:sz w:val="24"/>
          <w:szCs w:val="24"/>
        </w:rPr>
        <w:t>complete</w:t>
      </w:r>
      <w:r w:rsidR="00CB4DEC">
        <w:rPr>
          <w:sz w:val="24"/>
          <w:szCs w:val="24"/>
        </w:rPr>
        <w:t>, get Dean’s Office approval</w:t>
      </w:r>
      <w:r w:rsidR="00767DED" w:rsidRPr="009F50A7">
        <w:rPr>
          <w:sz w:val="24"/>
          <w:szCs w:val="24"/>
        </w:rPr>
        <w:t xml:space="preserve"> and submit form UM 1770: </w:t>
      </w:r>
      <w:hyperlink r:id="rId15" w:history="1">
        <w:r w:rsidR="00767DED" w:rsidRPr="009F50A7">
          <w:rPr>
            <w:rStyle w:val="Hyperlink"/>
            <w:i/>
            <w:iCs/>
            <w:sz w:val="24"/>
            <w:szCs w:val="24"/>
          </w:rPr>
          <w:t>Request for Exception: Admitting Students Who Do Not Hold a U.S. Bachelor's or Comparable Degree</w:t>
        </w:r>
      </w:hyperlink>
      <w:r w:rsidR="00767DED" w:rsidRPr="009F50A7">
        <w:rPr>
          <w:sz w:val="24"/>
          <w:szCs w:val="24"/>
        </w:rPr>
        <w:t xml:space="preserve"> </w:t>
      </w:r>
    </w:p>
    <w:p w:rsidR="00957C74" w:rsidRDefault="00957C74" w:rsidP="000E38D3">
      <w:pPr>
        <w:pStyle w:val="CEHD"/>
      </w:pPr>
    </w:p>
    <w:p w:rsidR="00EC1F72" w:rsidRPr="009F50A7" w:rsidRDefault="00EC1F72" w:rsidP="000E38D3">
      <w:pPr>
        <w:pStyle w:val="CEHD"/>
      </w:pPr>
      <w:r w:rsidRPr="009F50A7">
        <w:t xml:space="preserve">Fee </w:t>
      </w:r>
      <w:r w:rsidR="009A431D" w:rsidRPr="009F50A7">
        <w:t xml:space="preserve">changes </w:t>
      </w:r>
    </w:p>
    <w:p w:rsidR="009A431D" w:rsidRPr="009F50A7" w:rsidRDefault="009A431D" w:rsidP="009F50A7">
      <w:pPr>
        <w:pStyle w:val="ListParagraph"/>
        <w:numPr>
          <w:ilvl w:val="0"/>
          <w:numId w:val="3"/>
        </w:numPr>
        <w:spacing w:after="0" w:line="240" w:lineRule="auto"/>
        <w:rPr>
          <w:sz w:val="24"/>
          <w:szCs w:val="24"/>
        </w:rPr>
      </w:pPr>
      <w:r w:rsidRPr="009F50A7">
        <w:rPr>
          <w:sz w:val="24"/>
          <w:szCs w:val="24"/>
        </w:rPr>
        <w:t xml:space="preserve">To bring policies in line with </w:t>
      </w:r>
      <w:r w:rsidR="00EE487E">
        <w:rPr>
          <w:sz w:val="24"/>
          <w:szCs w:val="24"/>
        </w:rPr>
        <w:t xml:space="preserve">the </w:t>
      </w:r>
      <w:r w:rsidRPr="009F50A7">
        <w:rPr>
          <w:sz w:val="24"/>
          <w:szCs w:val="24"/>
        </w:rPr>
        <w:t>Grad</w:t>
      </w:r>
      <w:r w:rsidR="00EE487E">
        <w:rPr>
          <w:sz w:val="24"/>
          <w:szCs w:val="24"/>
        </w:rPr>
        <w:t xml:space="preserve">uate </w:t>
      </w:r>
      <w:r w:rsidRPr="009F50A7">
        <w:rPr>
          <w:sz w:val="24"/>
          <w:szCs w:val="24"/>
        </w:rPr>
        <w:t xml:space="preserve">Admissions, the fee for international </w:t>
      </w:r>
      <w:r w:rsidR="00EE487E">
        <w:rPr>
          <w:sz w:val="24"/>
          <w:szCs w:val="24"/>
        </w:rPr>
        <w:t xml:space="preserve">applicants </w:t>
      </w:r>
      <w:r w:rsidR="007E1C03">
        <w:rPr>
          <w:sz w:val="24"/>
          <w:szCs w:val="24"/>
        </w:rPr>
        <w:t>will now be $95. P</w:t>
      </w:r>
      <w:r w:rsidRPr="009F50A7">
        <w:rPr>
          <w:sz w:val="24"/>
          <w:szCs w:val="24"/>
        </w:rPr>
        <w:t xml:space="preserve">ost-baccalaureate certificate program applications will now also have a $75 </w:t>
      </w:r>
      <w:r w:rsidR="007E1C03">
        <w:rPr>
          <w:sz w:val="24"/>
          <w:szCs w:val="24"/>
        </w:rPr>
        <w:t xml:space="preserve">application </w:t>
      </w:r>
      <w:r w:rsidRPr="009F50A7">
        <w:rPr>
          <w:sz w:val="24"/>
          <w:szCs w:val="24"/>
        </w:rPr>
        <w:t>fee.</w:t>
      </w:r>
    </w:p>
    <w:p w:rsidR="009A431D" w:rsidRDefault="00EE487E" w:rsidP="009F50A7">
      <w:pPr>
        <w:pStyle w:val="ListParagraph"/>
        <w:numPr>
          <w:ilvl w:val="0"/>
          <w:numId w:val="3"/>
        </w:numPr>
        <w:spacing w:after="0" w:line="240" w:lineRule="auto"/>
        <w:rPr>
          <w:sz w:val="24"/>
          <w:szCs w:val="24"/>
        </w:rPr>
      </w:pPr>
      <w:r w:rsidRPr="00761057">
        <w:rPr>
          <w:sz w:val="24"/>
          <w:szCs w:val="24"/>
        </w:rPr>
        <w:t xml:space="preserve">Applicants </w:t>
      </w:r>
      <w:r w:rsidR="009A431D" w:rsidRPr="00761057">
        <w:rPr>
          <w:sz w:val="24"/>
          <w:szCs w:val="24"/>
        </w:rPr>
        <w:t>applying for more than one post-baccalaureate program in CEHD must pay for each application submitted, even if they are already enrolled in a CEHD post-baccalaureate program</w:t>
      </w:r>
      <w:r w:rsidR="00761057" w:rsidRPr="00761057">
        <w:rPr>
          <w:sz w:val="24"/>
          <w:szCs w:val="24"/>
        </w:rPr>
        <w:t>.</w:t>
      </w:r>
    </w:p>
    <w:p w:rsidR="00330F1E" w:rsidRPr="00761057" w:rsidRDefault="001067A0" w:rsidP="009F50A7">
      <w:pPr>
        <w:pStyle w:val="ListParagraph"/>
        <w:numPr>
          <w:ilvl w:val="0"/>
          <w:numId w:val="3"/>
        </w:numPr>
        <w:spacing w:after="0" w:line="240" w:lineRule="auto"/>
        <w:rPr>
          <w:sz w:val="24"/>
          <w:szCs w:val="24"/>
        </w:rPr>
      </w:pPr>
      <w:r>
        <w:rPr>
          <w:sz w:val="24"/>
          <w:szCs w:val="24"/>
        </w:rPr>
        <w:t>FOR INITIAL LICENSURE PROGRAMS ONLY: c</w:t>
      </w:r>
      <w:r w:rsidR="0079143F">
        <w:rPr>
          <w:sz w:val="24"/>
          <w:szCs w:val="24"/>
        </w:rPr>
        <w:t xml:space="preserve">onfirmation fee of $100 will continue to be collected for newly admitted ILP students, but will no longer be administered from the application system. </w:t>
      </w:r>
      <w:r w:rsidR="0025027E">
        <w:rPr>
          <w:sz w:val="24"/>
          <w:szCs w:val="24"/>
        </w:rPr>
        <w:t xml:space="preserve">Students will be directed to a website for paying the fee, and the License Operations Specialist, </w:t>
      </w:r>
      <w:proofErr w:type="spellStart"/>
      <w:r w:rsidR="0025027E">
        <w:rPr>
          <w:sz w:val="24"/>
          <w:szCs w:val="24"/>
        </w:rPr>
        <w:t>Chelen</w:t>
      </w:r>
      <w:proofErr w:type="spellEnd"/>
      <w:r w:rsidR="0025027E">
        <w:rPr>
          <w:sz w:val="24"/>
          <w:szCs w:val="24"/>
        </w:rPr>
        <w:t xml:space="preserve"> Gore will remove the fee hold once the student has paid the fee.</w:t>
      </w:r>
    </w:p>
    <w:p w:rsidR="009A431D" w:rsidRPr="00761057" w:rsidRDefault="009A431D" w:rsidP="009F50A7">
      <w:pPr>
        <w:pStyle w:val="ListParagraph"/>
        <w:numPr>
          <w:ilvl w:val="0"/>
          <w:numId w:val="3"/>
        </w:numPr>
        <w:spacing w:after="0" w:line="240" w:lineRule="auto"/>
        <w:rPr>
          <w:sz w:val="24"/>
          <w:szCs w:val="24"/>
        </w:rPr>
      </w:pPr>
      <w:r w:rsidRPr="00761057">
        <w:rPr>
          <w:sz w:val="24"/>
          <w:szCs w:val="24"/>
        </w:rPr>
        <w:t>Information about</w:t>
      </w:r>
      <w:r w:rsidR="00EE487E" w:rsidRPr="00761057">
        <w:rPr>
          <w:sz w:val="24"/>
          <w:szCs w:val="24"/>
        </w:rPr>
        <w:t xml:space="preserve"> the </w:t>
      </w:r>
      <w:r w:rsidRPr="00761057">
        <w:rPr>
          <w:sz w:val="24"/>
          <w:szCs w:val="24"/>
        </w:rPr>
        <w:t>Grad</w:t>
      </w:r>
      <w:r w:rsidR="00EE487E" w:rsidRPr="00761057">
        <w:rPr>
          <w:sz w:val="24"/>
          <w:szCs w:val="24"/>
        </w:rPr>
        <w:t>uate</w:t>
      </w:r>
      <w:r w:rsidRPr="00761057">
        <w:rPr>
          <w:sz w:val="24"/>
          <w:szCs w:val="24"/>
        </w:rPr>
        <w:t xml:space="preserve"> Admission</w:t>
      </w:r>
      <w:r w:rsidR="00EE487E" w:rsidRPr="00761057">
        <w:rPr>
          <w:sz w:val="24"/>
          <w:szCs w:val="24"/>
        </w:rPr>
        <w:t>s office</w:t>
      </w:r>
      <w:r w:rsidRPr="00761057">
        <w:rPr>
          <w:sz w:val="24"/>
          <w:szCs w:val="24"/>
        </w:rPr>
        <w:t xml:space="preserve"> application fees can be found at </w:t>
      </w:r>
      <w:hyperlink r:id="rId16" w:history="1">
        <w:r w:rsidRPr="00761057">
          <w:rPr>
            <w:rStyle w:val="Hyperlink"/>
            <w:sz w:val="24"/>
            <w:szCs w:val="24"/>
          </w:rPr>
          <w:t>http://www.grad.umn.edu/admissions/application_instructions/fee/index.html</w:t>
        </w:r>
      </w:hyperlink>
      <w:r w:rsidRPr="00761057">
        <w:rPr>
          <w:sz w:val="24"/>
          <w:szCs w:val="24"/>
        </w:rPr>
        <w:t xml:space="preserve">. </w:t>
      </w:r>
    </w:p>
    <w:p w:rsidR="009F50A7" w:rsidRPr="00E45757" w:rsidRDefault="009F50A7" w:rsidP="00E45757">
      <w:pPr>
        <w:spacing w:after="0" w:line="240" w:lineRule="auto"/>
        <w:rPr>
          <w:sz w:val="24"/>
          <w:szCs w:val="24"/>
        </w:rPr>
      </w:pPr>
    </w:p>
    <w:p w:rsidR="006676A9" w:rsidRPr="009F50A7" w:rsidRDefault="00626744" w:rsidP="000E38D3">
      <w:pPr>
        <w:pStyle w:val="CEHD"/>
      </w:pPr>
      <w:r>
        <w:t xml:space="preserve">Official and Unofficial </w:t>
      </w:r>
      <w:r w:rsidR="007B113B" w:rsidRPr="009F50A7">
        <w:t>Transcr</w:t>
      </w:r>
      <w:r w:rsidR="007E1C03">
        <w:t>ipt Requirements</w:t>
      </w:r>
    </w:p>
    <w:p w:rsidR="00626744" w:rsidRPr="00626744" w:rsidRDefault="00626744" w:rsidP="00626744">
      <w:pPr>
        <w:pStyle w:val="ListParagraph"/>
        <w:numPr>
          <w:ilvl w:val="0"/>
          <w:numId w:val="3"/>
        </w:numPr>
        <w:spacing w:after="0" w:line="240" w:lineRule="auto"/>
        <w:rPr>
          <w:sz w:val="24"/>
          <w:szCs w:val="24"/>
        </w:rPr>
      </w:pPr>
      <w:r>
        <w:rPr>
          <w:sz w:val="24"/>
          <w:szCs w:val="24"/>
        </w:rPr>
        <w:t>An unofficial transcript is a</w:t>
      </w:r>
      <w:r w:rsidR="007B113B" w:rsidRPr="009F50A7">
        <w:rPr>
          <w:sz w:val="24"/>
          <w:szCs w:val="24"/>
        </w:rPr>
        <w:t xml:space="preserve">ny legible document that is uploaded by the </w:t>
      </w:r>
      <w:r>
        <w:rPr>
          <w:sz w:val="24"/>
          <w:szCs w:val="24"/>
        </w:rPr>
        <w:t>applicant</w:t>
      </w:r>
      <w:r w:rsidR="007B113B" w:rsidRPr="009F50A7">
        <w:rPr>
          <w:sz w:val="24"/>
          <w:szCs w:val="24"/>
        </w:rPr>
        <w:t>.</w:t>
      </w:r>
      <w:r>
        <w:rPr>
          <w:sz w:val="24"/>
          <w:szCs w:val="24"/>
        </w:rPr>
        <w:t xml:space="preserve"> If you have questions about this requirement, contact the Graduate Admissions office.</w:t>
      </w:r>
    </w:p>
    <w:p w:rsidR="006676A9" w:rsidRDefault="00626744" w:rsidP="00626744">
      <w:pPr>
        <w:pStyle w:val="ListParagraph"/>
        <w:numPr>
          <w:ilvl w:val="0"/>
          <w:numId w:val="3"/>
        </w:numPr>
        <w:spacing w:after="0" w:line="240" w:lineRule="auto"/>
        <w:rPr>
          <w:sz w:val="24"/>
          <w:szCs w:val="24"/>
        </w:rPr>
      </w:pPr>
      <w:r>
        <w:rPr>
          <w:sz w:val="24"/>
          <w:szCs w:val="24"/>
        </w:rPr>
        <w:t xml:space="preserve">When an applicant is admitted, they will </w:t>
      </w:r>
      <w:r w:rsidR="00CB4DEC">
        <w:rPr>
          <w:sz w:val="24"/>
          <w:szCs w:val="24"/>
        </w:rPr>
        <w:t xml:space="preserve">be </w:t>
      </w:r>
      <w:r>
        <w:rPr>
          <w:sz w:val="24"/>
          <w:szCs w:val="24"/>
        </w:rPr>
        <w:t xml:space="preserve">required to </w:t>
      </w:r>
      <w:r w:rsidRPr="009F50A7">
        <w:rPr>
          <w:sz w:val="24"/>
          <w:szCs w:val="24"/>
        </w:rPr>
        <w:t>provide</w:t>
      </w:r>
      <w:r w:rsidR="00761057">
        <w:rPr>
          <w:sz w:val="24"/>
          <w:szCs w:val="24"/>
        </w:rPr>
        <w:t xml:space="preserve"> an</w:t>
      </w:r>
      <w:r>
        <w:rPr>
          <w:sz w:val="24"/>
          <w:szCs w:val="24"/>
        </w:rPr>
        <w:t xml:space="preserve"> official </w:t>
      </w:r>
      <w:r w:rsidR="00761057">
        <w:rPr>
          <w:sz w:val="24"/>
          <w:szCs w:val="24"/>
        </w:rPr>
        <w:t>transcript</w:t>
      </w:r>
      <w:r w:rsidRPr="009F50A7">
        <w:rPr>
          <w:sz w:val="24"/>
          <w:szCs w:val="24"/>
        </w:rPr>
        <w:t xml:space="preserve"> confirming degree conferral</w:t>
      </w:r>
      <w:r>
        <w:rPr>
          <w:sz w:val="24"/>
          <w:szCs w:val="24"/>
        </w:rPr>
        <w:t xml:space="preserve">s and to provide transcripts from all institutions that they have attended. This requirement will be monitored with a registration hold placed on the applicants U of MN record, for the </w:t>
      </w:r>
      <w:r w:rsidR="00CB4DEC">
        <w:rPr>
          <w:sz w:val="24"/>
          <w:szCs w:val="24"/>
        </w:rPr>
        <w:t>initial</w:t>
      </w:r>
      <w:r>
        <w:rPr>
          <w:sz w:val="24"/>
          <w:szCs w:val="24"/>
        </w:rPr>
        <w:t xml:space="preserve"> term of enrollment. This hold will be removed by the Graduate Admissions office once the transcripts have been received.</w:t>
      </w:r>
    </w:p>
    <w:p w:rsidR="00ED37A5" w:rsidRPr="00F27239" w:rsidRDefault="0079143F" w:rsidP="00F27239">
      <w:pPr>
        <w:pStyle w:val="ListParagraph"/>
        <w:widowControl w:val="0"/>
        <w:numPr>
          <w:ilvl w:val="0"/>
          <w:numId w:val="3"/>
        </w:numPr>
        <w:autoSpaceDE w:val="0"/>
        <w:autoSpaceDN w:val="0"/>
        <w:adjustRightInd w:val="0"/>
        <w:spacing w:after="180" w:line="240" w:lineRule="auto"/>
        <w:ind w:right="20"/>
        <w:rPr>
          <w:rFonts w:cs="Arial"/>
          <w:color w:val="1A1A1A"/>
          <w:sz w:val="24"/>
          <w:szCs w:val="24"/>
        </w:rPr>
      </w:pPr>
      <w:r w:rsidRPr="00C13179">
        <w:rPr>
          <w:sz w:val="24"/>
          <w:szCs w:val="24"/>
        </w:rPr>
        <w:t>Students who have not completed an undergraduate degree at the time of admission will be required to file a Temporary Waiver of Official Transcript Requirement form in order to register</w:t>
      </w:r>
      <w:r w:rsidR="00A93C0C">
        <w:rPr>
          <w:sz w:val="24"/>
          <w:szCs w:val="24"/>
        </w:rPr>
        <w:t>. The current form is being revised by the office of Graduate Admissions and will be available later this fall for use.</w:t>
      </w:r>
    </w:p>
    <w:p w:rsidR="00626744" w:rsidRPr="00626744" w:rsidRDefault="00626744" w:rsidP="00626744">
      <w:pPr>
        <w:pStyle w:val="ListParagraph"/>
        <w:numPr>
          <w:ilvl w:val="0"/>
          <w:numId w:val="3"/>
        </w:numPr>
        <w:spacing w:after="0" w:line="240" w:lineRule="auto"/>
        <w:rPr>
          <w:sz w:val="24"/>
          <w:szCs w:val="24"/>
        </w:rPr>
      </w:pPr>
      <w:r>
        <w:rPr>
          <w:sz w:val="24"/>
          <w:szCs w:val="24"/>
        </w:rPr>
        <w:t>Departments and applicants can monitor, at any time, which transcripts have been received by logging int</w:t>
      </w:r>
      <w:r w:rsidR="00957C74">
        <w:rPr>
          <w:sz w:val="24"/>
          <w:szCs w:val="24"/>
        </w:rPr>
        <w:t>o their respective AY</w:t>
      </w:r>
      <w:r>
        <w:rPr>
          <w:sz w:val="24"/>
          <w:szCs w:val="24"/>
        </w:rPr>
        <w:t xml:space="preserve"> accounts. </w:t>
      </w:r>
    </w:p>
    <w:p w:rsidR="0018108B" w:rsidRDefault="0018108B" w:rsidP="0018108B">
      <w:pPr>
        <w:pStyle w:val="ListParagraph"/>
        <w:numPr>
          <w:ilvl w:val="0"/>
          <w:numId w:val="3"/>
        </w:numPr>
        <w:spacing w:after="0" w:line="240" w:lineRule="auto"/>
        <w:rPr>
          <w:sz w:val="24"/>
          <w:szCs w:val="24"/>
        </w:rPr>
      </w:pPr>
      <w:r>
        <w:rPr>
          <w:sz w:val="24"/>
          <w:szCs w:val="24"/>
        </w:rPr>
        <w:lastRenderedPageBreak/>
        <w:t xml:space="preserve">The </w:t>
      </w:r>
      <w:r w:rsidRPr="009F50A7">
        <w:rPr>
          <w:sz w:val="24"/>
          <w:szCs w:val="24"/>
        </w:rPr>
        <w:t>Grad</w:t>
      </w:r>
      <w:r>
        <w:rPr>
          <w:sz w:val="24"/>
          <w:szCs w:val="24"/>
        </w:rPr>
        <w:t xml:space="preserve">uate </w:t>
      </w:r>
      <w:r w:rsidRPr="009F50A7">
        <w:rPr>
          <w:sz w:val="24"/>
          <w:szCs w:val="24"/>
        </w:rPr>
        <w:t xml:space="preserve">Admissions </w:t>
      </w:r>
      <w:r>
        <w:rPr>
          <w:sz w:val="24"/>
          <w:szCs w:val="24"/>
        </w:rPr>
        <w:t xml:space="preserve">office will </w:t>
      </w:r>
      <w:r w:rsidRPr="009F50A7">
        <w:rPr>
          <w:sz w:val="24"/>
          <w:szCs w:val="24"/>
        </w:rPr>
        <w:t>upload official</w:t>
      </w:r>
      <w:r>
        <w:rPr>
          <w:sz w:val="24"/>
          <w:szCs w:val="24"/>
        </w:rPr>
        <w:t xml:space="preserve"> transcripts directly into the </w:t>
      </w:r>
      <w:r w:rsidRPr="009F50A7">
        <w:rPr>
          <w:sz w:val="24"/>
          <w:szCs w:val="24"/>
        </w:rPr>
        <w:t>A</w:t>
      </w:r>
      <w:r>
        <w:rPr>
          <w:sz w:val="24"/>
          <w:szCs w:val="24"/>
        </w:rPr>
        <w:t xml:space="preserve">pplyYourself system once they have been received. The process from when </w:t>
      </w:r>
      <w:r w:rsidR="007E1C03">
        <w:rPr>
          <w:sz w:val="24"/>
          <w:szCs w:val="24"/>
        </w:rPr>
        <w:t>transcripts are</w:t>
      </w:r>
      <w:r>
        <w:rPr>
          <w:sz w:val="24"/>
          <w:szCs w:val="24"/>
        </w:rPr>
        <w:t xml:space="preserve"> receive</w:t>
      </w:r>
      <w:r w:rsidR="007E1C03">
        <w:rPr>
          <w:sz w:val="24"/>
          <w:szCs w:val="24"/>
        </w:rPr>
        <w:t>d to when they are</w:t>
      </w:r>
      <w:r>
        <w:rPr>
          <w:sz w:val="24"/>
          <w:szCs w:val="24"/>
        </w:rPr>
        <w:t xml:space="preserve"> uploade</w:t>
      </w:r>
      <w:r w:rsidR="00957C74">
        <w:rPr>
          <w:sz w:val="24"/>
          <w:szCs w:val="24"/>
        </w:rPr>
        <w:t>d into the AY</w:t>
      </w:r>
      <w:r>
        <w:rPr>
          <w:sz w:val="24"/>
          <w:szCs w:val="24"/>
        </w:rPr>
        <w:t xml:space="preserve"> system, depending on the time of year, will </w:t>
      </w:r>
      <w:r w:rsidRPr="009F50A7">
        <w:rPr>
          <w:sz w:val="24"/>
          <w:szCs w:val="24"/>
        </w:rPr>
        <w:t xml:space="preserve">usually take place within a week. </w:t>
      </w:r>
    </w:p>
    <w:p w:rsidR="0018108B" w:rsidRDefault="0018108B" w:rsidP="0018108B">
      <w:pPr>
        <w:pStyle w:val="ListParagraph"/>
        <w:numPr>
          <w:ilvl w:val="0"/>
          <w:numId w:val="3"/>
        </w:numPr>
        <w:spacing w:after="0" w:line="240" w:lineRule="auto"/>
        <w:rPr>
          <w:sz w:val="24"/>
          <w:szCs w:val="24"/>
        </w:rPr>
      </w:pPr>
      <w:r>
        <w:rPr>
          <w:sz w:val="24"/>
          <w:szCs w:val="24"/>
        </w:rPr>
        <w:t>The transcripts that have been received will subsequently be sent and uploaded into the ImageNow record system and become part of the permanent students file.</w:t>
      </w:r>
    </w:p>
    <w:p w:rsidR="0018108B" w:rsidRPr="0018108B" w:rsidRDefault="0018108B" w:rsidP="0018108B">
      <w:pPr>
        <w:pStyle w:val="ListParagraph"/>
        <w:numPr>
          <w:ilvl w:val="0"/>
          <w:numId w:val="3"/>
        </w:numPr>
        <w:spacing w:after="0" w:line="240" w:lineRule="auto"/>
        <w:rPr>
          <w:sz w:val="24"/>
          <w:szCs w:val="24"/>
        </w:rPr>
      </w:pPr>
      <w:r>
        <w:rPr>
          <w:sz w:val="24"/>
          <w:szCs w:val="24"/>
        </w:rPr>
        <w:t>It is at the discretion of the department if they want to print a paper copy for a departmen</w:t>
      </w:r>
      <w:r w:rsidR="007E1C03">
        <w:rPr>
          <w:sz w:val="24"/>
          <w:szCs w:val="24"/>
        </w:rPr>
        <w:t>tal file.</w:t>
      </w:r>
      <w:r w:rsidR="00922EAC">
        <w:rPr>
          <w:sz w:val="24"/>
          <w:szCs w:val="24"/>
        </w:rPr>
        <w:t xml:space="preserve"> It is departmental responsibility to print copies of any transcripts or application materials. </w:t>
      </w:r>
    </w:p>
    <w:p w:rsidR="001C39C5" w:rsidRPr="0018108B" w:rsidRDefault="00626744" w:rsidP="0018108B">
      <w:pPr>
        <w:pStyle w:val="ListParagraph"/>
        <w:numPr>
          <w:ilvl w:val="0"/>
          <w:numId w:val="3"/>
        </w:numPr>
        <w:spacing w:after="0" w:line="240" w:lineRule="auto"/>
        <w:rPr>
          <w:sz w:val="24"/>
          <w:szCs w:val="24"/>
        </w:rPr>
      </w:pPr>
      <w:r>
        <w:rPr>
          <w:sz w:val="24"/>
          <w:szCs w:val="24"/>
        </w:rPr>
        <w:t>Any additional transcripts t</w:t>
      </w:r>
      <w:r w:rsidR="00030A4D">
        <w:rPr>
          <w:sz w:val="24"/>
          <w:szCs w:val="24"/>
        </w:rPr>
        <w:t>hat are required by the program</w:t>
      </w:r>
      <w:r>
        <w:rPr>
          <w:sz w:val="24"/>
          <w:szCs w:val="24"/>
        </w:rPr>
        <w:t xml:space="preserve"> will need to be collected by the department directly.</w:t>
      </w:r>
    </w:p>
    <w:p w:rsidR="009F50A7" w:rsidRPr="009F50A7" w:rsidRDefault="009F50A7" w:rsidP="009F50A7">
      <w:pPr>
        <w:pStyle w:val="ListParagraph"/>
        <w:spacing w:after="0" w:line="240" w:lineRule="auto"/>
        <w:ind w:left="1440"/>
        <w:rPr>
          <w:sz w:val="24"/>
          <w:szCs w:val="24"/>
        </w:rPr>
      </w:pPr>
    </w:p>
    <w:p w:rsidR="001C39C5" w:rsidRPr="009F50A7" w:rsidRDefault="000E38D3" w:rsidP="000E38D3">
      <w:pPr>
        <w:pStyle w:val="CEHD"/>
      </w:pPr>
      <w:r>
        <w:t>Image</w:t>
      </w:r>
      <w:r w:rsidR="001C39C5" w:rsidRPr="009F50A7">
        <w:t>Now</w:t>
      </w:r>
    </w:p>
    <w:p w:rsidR="00922EAC" w:rsidRPr="00271B58" w:rsidRDefault="00922EAC" w:rsidP="00922EAC">
      <w:pPr>
        <w:pStyle w:val="ListParagraph"/>
        <w:numPr>
          <w:ilvl w:val="0"/>
          <w:numId w:val="3"/>
        </w:numPr>
        <w:spacing w:after="0" w:line="240" w:lineRule="auto"/>
        <w:rPr>
          <w:sz w:val="24"/>
          <w:szCs w:val="24"/>
        </w:rPr>
      </w:pPr>
      <w:r>
        <w:rPr>
          <w:sz w:val="24"/>
          <w:szCs w:val="24"/>
        </w:rPr>
        <w:t xml:space="preserve">Certain </w:t>
      </w:r>
      <w:r w:rsidRPr="00271B58">
        <w:rPr>
          <w:sz w:val="24"/>
          <w:szCs w:val="24"/>
        </w:rPr>
        <w:t xml:space="preserve">M.Ed. </w:t>
      </w:r>
      <w:r>
        <w:rPr>
          <w:sz w:val="24"/>
          <w:szCs w:val="24"/>
        </w:rPr>
        <w:t xml:space="preserve">application admission </w:t>
      </w:r>
      <w:r w:rsidRPr="00271B58">
        <w:rPr>
          <w:sz w:val="24"/>
          <w:szCs w:val="24"/>
        </w:rPr>
        <w:t>materials will be put in the Grad Admissions ImageNow</w:t>
      </w:r>
      <w:r>
        <w:rPr>
          <w:sz w:val="24"/>
          <w:szCs w:val="24"/>
        </w:rPr>
        <w:t xml:space="preserve"> going forward with the transition. For specifics on which materials are saved in Image now, see File Storage and Maintenance below.</w:t>
      </w:r>
    </w:p>
    <w:p w:rsidR="00922EAC" w:rsidRDefault="00922EAC" w:rsidP="00922EAC">
      <w:pPr>
        <w:pStyle w:val="ListParagraph"/>
        <w:numPr>
          <w:ilvl w:val="0"/>
          <w:numId w:val="3"/>
        </w:numPr>
        <w:spacing w:after="0" w:line="240" w:lineRule="auto"/>
        <w:rPr>
          <w:sz w:val="24"/>
          <w:szCs w:val="24"/>
        </w:rPr>
      </w:pPr>
      <w:r w:rsidRPr="00271B58">
        <w:rPr>
          <w:sz w:val="24"/>
          <w:szCs w:val="24"/>
        </w:rPr>
        <w:t xml:space="preserve">Staff can access ImageNow to get any necessary official documents. Instructions on obtaining access to ImageNow can be found at: </w:t>
      </w:r>
      <w:hyperlink r:id="rId17" w:history="1">
        <w:r w:rsidRPr="00271B58">
          <w:rPr>
            <w:rStyle w:val="Hyperlink"/>
            <w:sz w:val="24"/>
            <w:szCs w:val="24"/>
          </w:rPr>
          <w:t>http://www.grad.umn.edu/faculty-staff/student_file_access/index.html</w:t>
        </w:r>
      </w:hyperlink>
      <w:r w:rsidRPr="00271B58">
        <w:rPr>
          <w:sz w:val="24"/>
          <w:szCs w:val="24"/>
        </w:rPr>
        <w:t xml:space="preserve">. </w:t>
      </w:r>
    </w:p>
    <w:p w:rsidR="00922EAC" w:rsidRPr="00271B58" w:rsidRDefault="00922EAC" w:rsidP="00922EAC">
      <w:pPr>
        <w:pStyle w:val="ListParagraph"/>
        <w:numPr>
          <w:ilvl w:val="0"/>
          <w:numId w:val="3"/>
        </w:numPr>
        <w:spacing w:after="0" w:line="240" w:lineRule="auto"/>
        <w:rPr>
          <w:sz w:val="24"/>
          <w:szCs w:val="24"/>
        </w:rPr>
      </w:pPr>
      <w:r>
        <w:rPr>
          <w:sz w:val="24"/>
          <w:szCs w:val="24"/>
        </w:rPr>
        <w:t>Access to M.Ed. archival student data will require access to the Student Services ImageNow. This access will require completion of the Access Request Form</w:t>
      </w:r>
      <w:r w:rsidR="006E7D71">
        <w:rPr>
          <w:sz w:val="24"/>
          <w:szCs w:val="24"/>
        </w:rPr>
        <w:t>,</w:t>
      </w:r>
      <w:r>
        <w:rPr>
          <w:sz w:val="24"/>
          <w:szCs w:val="24"/>
        </w:rPr>
        <w:t xml:space="preserve"> which should be requested from </w:t>
      </w:r>
      <w:r w:rsidRPr="00271B58">
        <w:rPr>
          <w:sz w:val="24"/>
          <w:szCs w:val="24"/>
        </w:rPr>
        <w:t xml:space="preserve">Mary Ellen Shaw in CEHD Student Services. </w:t>
      </w:r>
    </w:p>
    <w:p w:rsidR="009F50A7" w:rsidRPr="00271B58" w:rsidRDefault="009F50A7" w:rsidP="00271B58">
      <w:pPr>
        <w:spacing w:after="0" w:line="240" w:lineRule="auto"/>
        <w:rPr>
          <w:sz w:val="24"/>
          <w:szCs w:val="24"/>
        </w:rPr>
      </w:pPr>
    </w:p>
    <w:p w:rsidR="00837337" w:rsidRPr="009F50A7" w:rsidRDefault="00837337" w:rsidP="00837337">
      <w:pPr>
        <w:pStyle w:val="CEHD"/>
      </w:pPr>
      <w:r>
        <w:t>Complete applications</w:t>
      </w:r>
    </w:p>
    <w:p w:rsidR="00ED37A5" w:rsidRPr="00F27239" w:rsidRDefault="00837337" w:rsidP="00F27239">
      <w:pPr>
        <w:pStyle w:val="ListParagraph"/>
        <w:numPr>
          <w:ilvl w:val="0"/>
          <w:numId w:val="3"/>
        </w:numPr>
        <w:spacing w:after="0" w:line="240" w:lineRule="auto"/>
        <w:rPr>
          <w:rFonts w:cs="Arial"/>
          <w:b/>
          <w:color w:val="0000FF" w:themeColor="hyperlink"/>
          <w:sz w:val="28"/>
          <w:szCs w:val="28"/>
          <w:u w:val="single"/>
        </w:rPr>
      </w:pPr>
      <w:r>
        <w:rPr>
          <w:sz w:val="24"/>
          <w:szCs w:val="24"/>
        </w:rPr>
        <w:t xml:space="preserve">The Graduate Admissions office considers an application complete when </w:t>
      </w:r>
      <w:r w:rsidR="008B2852">
        <w:rPr>
          <w:sz w:val="24"/>
          <w:szCs w:val="24"/>
        </w:rPr>
        <w:t>u</w:t>
      </w:r>
      <w:r w:rsidR="002E6999">
        <w:rPr>
          <w:sz w:val="24"/>
          <w:szCs w:val="24"/>
        </w:rPr>
        <w:t>nofficial transcripts (</w:t>
      </w:r>
      <w:r w:rsidR="006168AF">
        <w:rPr>
          <w:sz w:val="24"/>
          <w:szCs w:val="24"/>
        </w:rPr>
        <w:t>from all institutions attended)</w:t>
      </w:r>
      <w:r w:rsidR="008B2852">
        <w:rPr>
          <w:sz w:val="24"/>
          <w:szCs w:val="24"/>
        </w:rPr>
        <w:t xml:space="preserve"> and </w:t>
      </w:r>
      <w:r w:rsidR="00965BF6" w:rsidRPr="00F27239">
        <w:rPr>
          <w:sz w:val="24"/>
          <w:szCs w:val="24"/>
        </w:rPr>
        <w:t>TOEFL score</w:t>
      </w:r>
      <w:r w:rsidR="008B2852">
        <w:rPr>
          <w:sz w:val="24"/>
          <w:szCs w:val="24"/>
        </w:rPr>
        <w:t>s (if needed)</w:t>
      </w:r>
      <w:r w:rsidR="006E7D71">
        <w:rPr>
          <w:sz w:val="24"/>
          <w:szCs w:val="24"/>
        </w:rPr>
        <w:t xml:space="preserve"> are submitted</w:t>
      </w:r>
      <w:r w:rsidR="008B2852">
        <w:rPr>
          <w:sz w:val="24"/>
          <w:szCs w:val="24"/>
        </w:rPr>
        <w:t>.</w:t>
      </w:r>
    </w:p>
    <w:p w:rsidR="006168AF" w:rsidRPr="00F27239" w:rsidRDefault="006E7D71" w:rsidP="006168AF">
      <w:pPr>
        <w:pStyle w:val="ListParagraph"/>
        <w:numPr>
          <w:ilvl w:val="0"/>
          <w:numId w:val="3"/>
        </w:numPr>
        <w:spacing w:after="0" w:line="240" w:lineRule="auto"/>
        <w:rPr>
          <w:rFonts w:cs="Arial"/>
          <w:b/>
          <w:color w:val="0000FF" w:themeColor="hyperlink"/>
          <w:sz w:val="28"/>
          <w:szCs w:val="28"/>
          <w:u w:val="single"/>
        </w:rPr>
      </w:pPr>
      <w:r>
        <w:rPr>
          <w:sz w:val="24"/>
          <w:szCs w:val="24"/>
        </w:rPr>
        <w:t>Departments will now monitor any additional application materials required for application review</w:t>
      </w:r>
      <w:r w:rsidR="008B2852">
        <w:rPr>
          <w:sz w:val="24"/>
          <w:szCs w:val="24"/>
        </w:rPr>
        <w:t>.</w:t>
      </w:r>
    </w:p>
    <w:p w:rsidR="006168AF" w:rsidRPr="001539F3" w:rsidRDefault="006E7D71" w:rsidP="006168AF">
      <w:pPr>
        <w:pStyle w:val="ListParagraph"/>
        <w:numPr>
          <w:ilvl w:val="0"/>
          <w:numId w:val="3"/>
        </w:numPr>
        <w:spacing w:after="0" w:line="240" w:lineRule="auto"/>
        <w:rPr>
          <w:rFonts w:cs="Arial"/>
          <w:b/>
          <w:color w:val="0000FF" w:themeColor="hyperlink"/>
          <w:sz w:val="28"/>
          <w:szCs w:val="28"/>
          <w:u w:val="single"/>
        </w:rPr>
      </w:pPr>
      <w:r>
        <w:rPr>
          <w:sz w:val="24"/>
          <w:szCs w:val="24"/>
        </w:rPr>
        <w:t>D</w:t>
      </w:r>
      <w:r w:rsidR="006168AF">
        <w:rPr>
          <w:sz w:val="24"/>
          <w:szCs w:val="24"/>
        </w:rPr>
        <w:t xml:space="preserve">epartments will need to inform applicants </w:t>
      </w:r>
      <w:r>
        <w:rPr>
          <w:sz w:val="24"/>
          <w:szCs w:val="24"/>
        </w:rPr>
        <w:t>about</w:t>
      </w:r>
      <w:r w:rsidR="006168AF">
        <w:rPr>
          <w:sz w:val="24"/>
          <w:szCs w:val="24"/>
        </w:rPr>
        <w:t xml:space="preserve"> any missing materials</w:t>
      </w:r>
      <w:r w:rsidR="008B2852">
        <w:rPr>
          <w:sz w:val="24"/>
          <w:szCs w:val="24"/>
        </w:rPr>
        <w:t>.</w:t>
      </w:r>
    </w:p>
    <w:p w:rsidR="001539F3" w:rsidRPr="001539F3" w:rsidRDefault="001539F3" w:rsidP="001539F3">
      <w:pPr>
        <w:pStyle w:val="ListParagraph"/>
        <w:numPr>
          <w:ilvl w:val="0"/>
          <w:numId w:val="3"/>
        </w:numPr>
        <w:spacing w:after="0" w:line="240" w:lineRule="auto"/>
        <w:rPr>
          <w:rFonts w:eastAsia="Times New Roman" w:cs="Times New Roman"/>
          <w:sz w:val="24"/>
          <w:szCs w:val="24"/>
        </w:rPr>
      </w:pPr>
      <w:r w:rsidRPr="001539F3">
        <w:rPr>
          <w:rFonts w:eastAsia="Times New Roman" w:cs="Times New Roman"/>
          <w:sz w:val="24"/>
          <w:szCs w:val="24"/>
        </w:rPr>
        <w:t>FOR INITIAL LICENSURE PROGRAMS ONLY: In order for an application to be considered complete, the GPA needs to be entered into one of the GPA fields in the AY application. This can be done either by the student or by the department. The GPA reported should be the GPA the student has from the institution they have received or will receive a bachelor's degree from.</w:t>
      </w:r>
    </w:p>
    <w:p w:rsidR="00837337" w:rsidRDefault="00837337" w:rsidP="000E38D3">
      <w:pPr>
        <w:pStyle w:val="CEHD"/>
      </w:pPr>
    </w:p>
    <w:p w:rsidR="00EC1F72" w:rsidRPr="009F50A7" w:rsidRDefault="00922EAC" w:rsidP="000E38D3">
      <w:pPr>
        <w:pStyle w:val="CEHD"/>
      </w:pPr>
      <w:r>
        <w:t xml:space="preserve">Communication with Applicants and </w:t>
      </w:r>
      <w:r w:rsidR="00241913" w:rsidRPr="009F50A7">
        <w:t>Status Notifications</w:t>
      </w:r>
    </w:p>
    <w:p w:rsidR="00922EAC" w:rsidRPr="00922EAC" w:rsidRDefault="00922EAC" w:rsidP="00922EAC">
      <w:pPr>
        <w:pStyle w:val="ListParagraph"/>
        <w:numPr>
          <w:ilvl w:val="0"/>
          <w:numId w:val="3"/>
        </w:numPr>
        <w:spacing w:after="0" w:line="240" w:lineRule="auto"/>
        <w:rPr>
          <w:rStyle w:val="Hyperlink"/>
          <w:rFonts w:cs="Arial"/>
          <w:b/>
          <w:sz w:val="28"/>
          <w:szCs w:val="28"/>
        </w:rPr>
      </w:pPr>
      <w:r>
        <w:rPr>
          <w:sz w:val="24"/>
          <w:szCs w:val="24"/>
        </w:rPr>
        <w:t>Each applicant will receive the s</w:t>
      </w:r>
      <w:r w:rsidRPr="009F50A7">
        <w:rPr>
          <w:sz w:val="24"/>
          <w:szCs w:val="24"/>
        </w:rPr>
        <w:t xml:space="preserve">tandard </w:t>
      </w:r>
      <w:r>
        <w:rPr>
          <w:sz w:val="24"/>
          <w:szCs w:val="24"/>
        </w:rPr>
        <w:t xml:space="preserve">set of status notification communications from the </w:t>
      </w:r>
      <w:r w:rsidRPr="009F50A7">
        <w:rPr>
          <w:sz w:val="24"/>
          <w:szCs w:val="24"/>
        </w:rPr>
        <w:t>Grad</w:t>
      </w:r>
      <w:r>
        <w:rPr>
          <w:sz w:val="24"/>
          <w:szCs w:val="24"/>
        </w:rPr>
        <w:t xml:space="preserve">uate Admissions office. These communications are standard for </w:t>
      </w:r>
      <w:r w:rsidRPr="008C2142">
        <w:rPr>
          <w:sz w:val="24"/>
          <w:szCs w:val="24"/>
        </w:rPr>
        <w:t xml:space="preserve">all </w:t>
      </w:r>
      <w:r>
        <w:rPr>
          <w:sz w:val="24"/>
          <w:szCs w:val="24"/>
        </w:rPr>
        <w:t xml:space="preserve">applicants applying to a </w:t>
      </w:r>
      <w:r w:rsidRPr="008C2142">
        <w:rPr>
          <w:sz w:val="24"/>
          <w:szCs w:val="24"/>
        </w:rPr>
        <w:t xml:space="preserve">post-baccalaureate </w:t>
      </w:r>
      <w:r>
        <w:rPr>
          <w:sz w:val="24"/>
          <w:szCs w:val="24"/>
        </w:rPr>
        <w:t>program within CEHD.</w:t>
      </w:r>
      <w:hyperlink r:id="rId18" w:history="1"/>
    </w:p>
    <w:p w:rsidR="00837337" w:rsidDel="00837337" w:rsidRDefault="00922EAC" w:rsidP="00922EAC">
      <w:pPr>
        <w:pStyle w:val="ListParagraph"/>
        <w:numPr>
          <w:ilvl w:val="0"/>
          <w:numId w:val="3"/>
        </w:numPr>
        <w:spacing w:after="0" w:line="240" w:lineRule="auto"/>
        <w:rPr>
          <w:sz w:val="24"/>
          <w:szCs w:val="24"/>
        </w:rPr>
      </w:pPr>
      <w:r w:rsidRPr="008C2142">
        <w:rPr>
          <w:sz w:val="24"/>
          <w:szCs w:val="24"/>
        </w:rPr>
        <w:t xml:space="preserve">A list of the status updates can be found at: </w:t>
      </w:r>
      <w:hyperlink r:id="rId19" w:history="1">
        <w:r w:rsidRPr="00840566">
          <w:rPr>
            <w:rStyle w:val="Hyperlink"/>
            <w:sz w:val="24"/>
            <w:szCs w:val="24"/>
          </w:rPr>
          <w:t>http://www.grad.umn.edu/admissions/status/index.htm</w:t>
        </w:r>
      </w:hyperlink>
      <w:r w:rsidR="00241913" w:rsidRPr="00922EAC">
        <w:rPr>
          <w:sz w:val="24"/>
          <w:szCs w:val="24"/>
        </w:rPr>
        <w:t xml:space="preserve"> </w:t>
      </w:r>
    </w:p>
    <w:p w:rsidR="00ED37A5" w:rsidRPr="00F27239" w:rsidRDefault="006E7D71" w:rsidP="00F27239">
      <w:pPr>
        <w:pStyle w:val="ListParagraph"/>
        <w:numPr>
          <w:ilvl w:val="0"/>
          <w:numId w:val="3"/>
        </w:numPr>
        <w:spacing w:after="0" w:line="240" w:lineRule="auto"/>
        <w:rPr>
          <w:sz w:val="24"/>
          <w:szCs w:val="24"/>
        </w:rPr>
      </w:pPr>
      <w:r>
        <w:rPr>
          <w:sz w:val="24"/>
          <w:szCs w:val="24"/>
        </w:rPr>
        <w:lastRenderedPageBreak/>
        <w:t>Departments will need to communicate with students i</w:t>
      </w:r>
      <w:r w:rsidR="00837337">
        <w:rPr>
          <w:sz w:val="24"/>
          <w:szCs w:val="24"/>
        </w:rPr>
        <w:t>f additional application information is needed</w:t>
      </w:r>
      <w:r>
        <w:rPr>
          <w:sz w:val="24"/>
          <w:szCs w:val="24"/>
        </w:rPr>
        <w:t>.</w:t>
      </w:r>
    </w:p>
    <w:p w:rsidR="00837337" w:rsidRDefault="00837337" w:rsidP="00837337">
      <w:pPr>
        <w:pStyle w:val="CEHD"/>
      </w:pPr>
    </w:p>
    <w:p w:rsidR="00837337" w:rsidRPr="009F50A7" w:rsidRDefault="00837337" w:rsidP="00837337">
      <w:pPr>
        <w:pStyle w:val="CEHD"/>
      </w:pPr>
      <w:r w:rsidRPr="009F50A7">
        <w:t xml:space="preserve">Late applications and communications with </w:t>
      </w:r>
      <w:r>
        <w:t>applicants</w:t>
      </w:r>
    </w:p>
    <w:p w:rsidR="00837337" w:rsidRDefault="00837337" w:rsidP="00837337">
      <w:pPr>
        <w:pStyle w:val="ListParagraph"/>
        <w:numPr>
          <w:ilvl w:val="0"/>
          <w:numId w:val="3"/>
        </w:numPr>
        <w:spacing w:after="0" w:line="240" w:lineRule="auto"/>
        <w:rPr>
          <w:sz w:val="24"/>
          <w:szCs w:val="24"/>
        </w:rPr>
      </w:pPr>
      <w:r w:rsidRPr="00913B4F">
        <w:rPr>
          <w:sz w:val="24"/>
          <w:szCs w:val="24"/>
        </w:rPr>
        <w:t xml:space="preserve">Departments can decide whether or not to review/admit late applications. </w:t>
      </w:r>
    </w:p>
    <w:p w:rsidR="00837337" w:rsidRPr="00913B4F" w:rsidRDefault="00837337" w:rsidP="00837337">
      <w:pPr>
        <w:pStyle w:val="ListParagraph"/>
        <w:numPr>
          <w:ilvl w:val="0"/>
          <w:numId w:val="3"/>
        </w:numPr>
        <w:spacing w:after="0" w:line="240" w:lineRule="auto"/>
        <w:rPr>
          <w:sz w:val="24"/>
          <w:szCs w:val="24"/>
        </w:rPr>
      </w:pPr>
      <w:r w:rsidRPr="00913B4F">
        <w:rPr>
          <w:sz w:val="24"/>
          <w:szCs w:val="24"/>
        </w:rPr>
        <w:t xml:space="preserve">All correspondence related to the review of late applicants need to come from the departments. </w:t>
      </w:r>
    </w:p>
    <w:p w:rsidR="00837337" w:rsidRDefault="00837337" w:rsidP="00837337">
      <w:pPr>
        <w:pStyle w:val="CEHD"/>
      </w:pPr>
    </w:p>
    <w:p w:rsidR="00837337" w:rsidRPr="009F50A7" w:rsidRDefault="00837337" w:rsidP="00837337">
      <w:pPr>
        <w:pStyle w:val="CEHD"/>
      </w:pPr>
      <w:r>
        <w:t>Decision Letters (</w:t>
      </w:r>
      <w:r w:rsidRPr="009F50A7">
        <w:t>Grad</w:t>
      </w:r>
      <w:r>
        <w:t xml:space="preserve">uate </w:t>
      </w:r>
      <w:r w:rsidRPr="009F50A7">
        <w:t>Admissions</w:t>
      </w:r>
      <w:r>
        <w:t xml:space="preserve"> Office)</w:t>
      </w:r>
    </w:p>
    <w:p w:rsidR="00837337" w:rsidRDefault="00837337" w:rsidP="00837337">
      <w:pPr>
        <w:pStyle w:val="ListParagraph"/>
        <w:numPr>
          <w:ilvl w:val="0"/>
          <w:numId w:val="3"/>
        </w:numPr>
        <w:spacing w:after="0" w:line="240" w:lineRule="auto"/>
        <w:rPr>
          <w:sz w:val="24"/>
          <w:szCs w:val="24"/>
        </w:rPr>
      </w:pPr>
      <w:r w:rsidRPr="00396CEE">
        <w:rPr>
          <w:sz w:val="24"/>
          <w:szCs w:val="24"/>
        </w:rPr>
        <w:t xml:space="preserve">All applicants will receive a standard Graduate Admissions decision letter. </w:t>
      </w:r>
    </w:p>
    <w:p w:rsidR="00837337" w:rsidRDefault="00837337" w:rsidP="00837337">
      <w:pPr>
        <w:pStyle w:val="ListParagraph"/>
        <w:numPr>
          <w:ilvl w:val="0"/>
          <w:numId w:val="3"/>
        </w:numPr>
        <w:spacing w:after="0" w:line="240" w:lineRule="auto"/>
        <w:rPr>
          <w:sz w:val="24"/>
          <w:szCs w:val="24"/>
        </w:rPr>
      </w:pPr>
      <w:r w:rsidRPr="00396CEE">
        <w:rPr>
          <w:sz w:val="24"/>
          <w:szCs w:val="24"/>
        </w:rPr>
        <w:t xml:space="preserve">Any additional information required by a </w:t>
      </w:r>
      <w:r>
        <w:rPr>
          <w:sz w:val="24"/>
          <w:szCs w:val="24"/>
        </w:rPr>
        <w:t>program will need to be sent</w:t>
      </w:r>
      <w:r w:rsidRPr="00396CEE">
        <w:rPr>
          <w:sz w:val="24"/>
          <w:szCs w:val="24"/>
        </w:rPr>
        <w:t xml:space="preserve"> to the ap</w:t>
      </w:r>
      <w:r>
        <w:rPr>
          <w:sz w:val="24"/>
          <w:szCs w:val="24"/>
        </w:rPr>
        <w:t xml:space="preserve">plicant by the department (i.e., pre-admission requirements such as pre-requisite coursework, contracts, or departmental orientation information). </w:t>
      </w:r>
    </w:p>
    <w:p w:rsidR="009F50A7" w:rsidRPr="00922EAC" w:rsidRDefault="009F50A7" w:rsidP="00922EAC">
      <w:pPr>
        <w:spacing w:after="0" w:line="240" w:lineRule="auto"/>
        <w:rPr>
          <w:sz w:val="24"/>
          <w:szCs w:val="24"/>
        </w:rPr>
      </w:pPr>
    </w:p>
    <w:p w:rsidR="00837337" w:rsidRPr="009F50A7" w:rsidRDefault="00837337" w:rsidP="00837337">
      <w:pPr>
        <w:pStyle w:val="CEHD"/>
      </w:pPr>
      <w:r w:rsidRPr="009F50A7">
        <w:t>Deferral process</w:t>
      </w:r>
    </w:p>
    <w:p w:rsidR="00837337" w:rsidRDefault="00837337" w:rsidP="00837337">
      <w:pPr>
        <w:pStyle w:val="ListParagraph"/>
        <w:numPr>
          <w:ilvl w:val="0"/>
          <w:numId w:val="3"/>
        </w:numPr>
        <w:spacing w:after="0" w:line="240" w:lineRule="auto"/>
        <w:rPr>
          <w:sz w:val="24"/>
          <w:szCs w:val="24"/>
        </w:rPr>
      </w:pPr>
      <w:r>
        <w:rPr>
          <w:sz w:val="24"/>
          <w:szCs w:val="24"/>
        </w:rPr>
        <w:t xml:space="preserve">Each program will be responsible for tracking and maintaining contact </w:t>
      </w:r>
      <w:r w:rsidR="005E3FEA">
        <w:rPr>
          <w:sz w:val="24"/>
          <w:szCs w:val="24"/>
        </w:rPr>
        <w:t>with their deferred applicants.</w:t>
      </w:r>
    </w:p>
    <w:p w:rsidR="005E3FEA" w:rsidRPr="005E3FEA" w:rsidRDefault="005E3FEA" w:rsidP="005E3FEA">
      <w:pPr>
        <w:pStyle w:val="ListParagraph"/>
        <w:numPr>
          <w:ilvl w:val="0"/>
          <w:numId w:val="3"/>
        </w:numPr>
        <w:rPr>
          <w:sz w:val="24"/>
          <w:szCs w:val="24"/>
        </w:rPr>
      </w:pPr>
      <w:r w:rsidRPr="005E3FEA">
        <w:rPr>
          <w:sz w:val="24"/>
          <w:szCs w:val="24"/>
        </w:rPr>
        <w:t xml:space="preserve">An applicant can defer their admission for up to one calendar year. For example, an applicant admitted </w:t>
      </w:r>
      <w:proofErr w:type="gramStart"/>
      <w:r w:rsidRPr="005E3FEA">
        <w:rPr>
          <w:sz w:val="24"/>
          <w:szCs w:val="24"/>
        </w:rPr>
        <w:t>Fall</w:t>
      </w:r>
      <w:proofErr w:type="gramEnd"/>
      <w:r w:rsidRPr="005E3FEA">
        <w:rPr>
          <w:sz w:val="24"/>
          <w:szCs w:val="24"/>
        </w:rPr>
        <w:t xml:space="preserve"> 2013 can defer their admission to Fall 2014. After this time, the applicant will be required to reapply to the program.</w:t>
      </w:r>
    </w:p>
    <w:p w:rsidR="00837337" w:rsidRDefault="00837337" w:rsidP="00837337">
      <w:pPr>
        <w:pStyle w:val="ListParagraph"/>
        <w:numPr>
          <w:ilvl w:val="0"/>
          <w:numId w:val="3"/>
        </w:numPr>
        <w:spacing w:after="0" w:line="240" w:lineRule="auto"/>
        <w:rPr>
          <w:sz w:val="24"/>
          <w:szCs w:val="24"/>
        </w:rPr>
      </w:pPr>
      <w:r>
        <w:rPr>
          <w:sz w:val="24"/>
          <w:szCs w:val="24"/>
        </w:rPr>
        <w:t xml:space="preserve">If an applicant requests a deferral directly from the </w:t>
      </w:r>
      <w:r w:rsidRPr="009F50A7">
        <w:rPr>
          <w:sz w:val="24"/>
          <w:szCs w:val="24"/>
        </w:rPr>
        <w:t>G</w:t>
      </w:r>
      <w:r>
        <w:rPr>
          <w:sz w:val="24"/>
          <w:szCs w:val="24"/>
        </w:rPr>
        <w:t xml:space="preserve">raduate Admissions, that office will </w:t>
      </w:r>
      <w:r w:rsidRPr="009F50A7">
        <w:rPr>
          <w:sz w:val="24"/>
          <w:szCs w:val="24"/>
        </w:rPr>
        <w:t>refer</w:t>
      </w:r>
      <w:r>
        <w:rPr>
          <w:sz w:val="24"/>
          <w:szCs w:val="24"/>
        </w:rPr>
        <w:t xml:space="preserve"> applicants </w:t>
      </w:r>
      <w:r w:rsidRPr="009F50A7">
        <w:rPr>
          <w:sz w:val="24"/>
          <w:szCs w:val="24"/>
        </w:rPr>
        <w:t>back to the</w:t>
      </w:r>
      <w:r>
        <w:rPr>
          <w:sz w:val="24"/>
          <w:szCs w:val="24"/>
        </w:rPr>
        <w:t xml:space="preserve">ir individual </w:t>
      </w:r>
      <w:r w:rsidRPr="009F50A7">
        <w:rPr>
          <w:sz w:val="24"/>
          <w:szCs w:val="24"/>
        </w:rPr>
        <w:t xml:space="preserve">program </w:t>
      </w:r>
      <w:r>
        <w:rPr>
          <w:sz w:val="24"/>
          <w:szCs w:val="24"/>
        </w:rPr>
        <w:t>for additional information and approval.</w:t>
      </w:r>
    </w:p>
    <w:p w:rsidR="00837337" w:rsidRDefault="00837337" w:rsidP="00837337">
      <w:pPr>
        <w:pStyle w:val="ListParagraph"/>
        <w:numPr>
          <w:ilvl w:val="0"/>
          <w:numId w:val="3"/>
        </w:numPr>
        <w:spacing w:after="0" w:line="240" w:lineRule="auto"/>
        <w:rPr>
          <w:sz w:val="24"/>
          <w:szCs w:val="24"/>
        </w:rPr>
      </w:pPr>
      <w:r>
        <w:rPr>
          <w:sz w:val="24"/>
          <w:szCs w:val="24"/>
        </w:rPr>
        <w:t>Each program will then resubmit</w:t>
      </w:r>
      <w:r w:rsidRPr="009F50A7">
        <w:rPr>
          <w:sz w:val="24"/>
          <w:szCs w:val="24"/>
        </w:rPr>
        <w:t xml:space="preserve"> the </w:t>
      </w:r>
      <w:r>
        <w:rPr>
          <w:sz w:val="24"/>
          <w:szCs w:val="24"/>
        </w:rPr>
        <w:t xml:space="preserve">online </w:t>
      </w:r>
      <w:r w:rsidRPr="009F50A7">
        <w:rPr>
          <w:sz w:val="24"/>
          <w:szCs w:val="24"/>
        </w:rPr>
        <w:t xml:space="preserve">appraisal </w:t>
      </w:r>
      <w:r>
        <w:rPr>
          <w:sz w:val="24"/>
          <w:szCs w:val="24"/>
        </w:rPr>
        <w:t>form with the new start term indicated.</w:t>
      </w:r>
    </w:p>
    <w:p w:rsidR="00837337" w:rsidRPr="00781095" w:rsidRDefault="00837337" w:rsidP="00837337">
      <w:pPr>
        <w:pStyle w:val="ListParagraph"/>
        <w:numPr>
          <w:ilvl w:val="0"/>
          <w:numId w:val="3"/>
        </w:numPr>
        <w:spacing w:after="0" w:line="240" w:lineRule="auto"/>
        <w:rPr>
          <w:sz w:val="24"/>
          <w:szCs w:val="24"/>
        </w:rPr>
      </w:pPr>
      <w:r>
        <w:rPr>
          <w:sz w:val="24"/>
          <w:szCs w:val="24"/>
        </w:rPr>
        <w:t>Deferred applicants will be auto-</w:t>
      </w:r>
      <w:r w:rsidRPr="009F50A7">
        <w:rPr>
          <w:sz w:val="24"/>
          <w:szCs w:val="24"/>
        </w:rPr>
        <w:t xml:space="preserve">matriculated </w:t>
      </w:r>
      <w:r>
        <w:rPr>
          <w:sz w:val="24"/>
          <w:szCs w:val="24"/>
        </w:rPr>
        <w:t>at some point</w:t>
      </w:r>
      <w:r w:rsidRPr="009F50A7">
        <w:rPr>
          <w:sz w:val="24"/>
          <w:szCs w:val="24"/>
        </w:rPr>
        <w:t xml:space="preserve"> in the term prior to their new start date. </w:t>
      </w:r>
    </w:p>
    <w:p w:rsidR="006B1A34" w:rsidRDefault="00837337" w:rsidP="006B1A34">
      <w:pPr>
        <w:pStyle w:val="ListParagraph"/>
        <w:numPr>
          <w:ilvl w:val="0"/>
          <w:numId w:val="3"/>
        </w:numPr>
        <w:spacing w:after="0" w:line="240" w:lineRule="auto"/>
        <w:rPr>
          <w:sz w:val="24"/>
          <w:szCs w:val="24"/>
        </w:rPr>
      </w:pPr>
      <w:r>
        <w:rPr>
          <w:sz w:val="24"/>
          <w:szCs w:val="24"/>
        </w:rPr>
        <w:t xml:space="preserve">The Graduate Admissions office will send </w:t>
      </w:r>
      <w:r w:rsidRPr="009F50A7">
        <w:rPr>
          <w:sz w:val="24"/>
          <w:szCs w:val="24"/>
        </w:rPr>
        <w:t xml:space="preserve">an updated admit letter. </w:t>
      </w:r>
    </w:p>
    <w:p w:rsidR="00030603" w:rsidRDefault="006B1A34" w:rsidP="00030603">
      <w:pPr>
        <w:pStyle w:val="ListParagraph"/>
        <w:numPr>
          <w:ilvl w:val="0"/>
          <w:numId w:val="3"/>
        </w:numPr>
        <w:spacing w:after="0" w:line="240" w:lineRule="auto"/>
        <w:rPr>
          <w:sz w:val="24"/>
          <w:szCs w:val="24"/>
        </w:rPr>
      </w:pPr>
      <w:r>
        <w:rPr>
          <w:sz w:val="24"/>
          <w:szCs w:val="24"/>
        </w:rPr>
        <w:t>For applicants that have been deferred in the past year,</w:t>
      </w:r>
      <w:r w:rsidR="002B1B78">
        <w:rPr>
          <w:sz w:val="24"/>
          <w:szCs w:val="24"/>
        </w:rPr>
        <w:t xml:space="preserve"> the process will be as follows for this year only:</w:t>
      </w:r>
    </w:p>
    <w:p w:rsidR="00030603" w:rsidRPr="00030603" w:rsidRDefault="006B1A34" w:rsidP="00030603">
      <w:pPr>
        <w:pStyle w:val="ListParagraph"/>
        <w:numPr>
          <w:ilvl w:val="1"/>
          <w:numId w:val="3"/>
        </w:numPr>
        <w:spacing w:after="0" w:line="240" w:lineRule="auto"/>
        <w:rPr>
          <w:sz w:val="24"/>
          <w:szCs w:val="24"/>
        </w:rPr>
      </w:pPr>
      <w:r>
        <w:t xml:space="preserve"> </w:t>
      </w:r>
      <w:r w:rsidR="009922E8">
        <w:t xml:space="preserve">All deferred applicants originally admitted for </w:t>
      </w:r>
      <w:r w:rsidR="00882994">
        <w:t xml:space="preserve">spring 2013, </w:t>
      </w:r>
      <w:r w:rsidR="009922E8">
        <w:t>summer 2013</w:t>
      </w:r>
      <w:r w:rsidR="00030603">
        <w:t xml:space="preserve"> and </w:t>
      </w:r>
      <w:r w:rsidR="009922E8">
        <w:t xml:space="preserve">fall 2013 have been matriculated in to </w:t>
      </w:r>
      <w:r w:rsidR="00030603">
        <w:t>their future term of enrollment. Any applicants that defer for spring 201</w:t>
      </w:r>
      <w:r w:rsidR="00882994">
        <w:t>4</w:t>
      </w:r>
      <w:r w:rsidR="00030603">
        <w:t xml:space="preserve"> will be matriculated into the program early next year.</w:t>
      </w:r>
    </w:p>
    <w:p w:rsidR="00030603" w:rsidRPr="00030603" w:rsidRDefault="006B1A34" w:rsidP="00030603">
      <w:pPr>
        <w:pStyle w:val="ListParagraph"/>
        <w:numPr>
          <w:ilvl w:val="1"/>
          <w:numId w:val="3"/>
        </w:numPr>
        <w:spacing w:after="0" w:line="240" w:lineRule="auto"/>
        <w:rPr>
          <w:sz w:val="24"/>
          <w:szCs w:val="24"/>
        </w:rPr>
      </w:pPr>
      <w:r>
        <w:t>Holds have been assigned to those ap</w:t>
      </w:r>
      <w:r w:rsidR="00030603">
        <w:t xml:space="preserve">plicants that needed holds. The </w:t>
      </w:r>
      <w:r>
        <w:t>process by which these hol</w:t>
      </w:r>
      <w:r w:rsidR="00030603">
        <w:t xml:space="preserve">ds are removed </w:t>
      </w:r>
      <w:r w:rsidR="00882994">
        <w:t xml:space="preserve">will </w:t>
      </w:r>
      <w:r w:rsidR="00030603">
        <w:t>not change.</w:t>
      </w:r>
    </w:p>
    <w:p w:rsidR="00030603" w:rsidRPr="00030603" w:rsidRDefault="00030603" w:rsidP="00030603">
      <w:pPr>
        <w:pStyle w:val="ListParagraph"/>
        <w:numPr>
          <w:ilvl w:val="1"/>
          <w:numId w:val="3"/>
        </w:numPr>
        <w:spacing w:after="0" w:line="240" w:lineRule="auto"/>
        <w:rPr>
          <w:sz w:val="24"/>
          <w:szCs w:val="24"/>
        </w:rPr>
      </w:pPr>
      <w:r>
        <w:t>Departments with deferred applicants</w:t>
      </w:r>
      <w:r w:rsidR="006B1A34">
        <w:t xml:space="preserve"> will </w:t>
      </w:r>
      <w:r>
        <w:t xml:space="preserve">receive </w:t>
      </w:r>
      <w:r w:rsidR="006B1A34">
        <w:t xml:space="preserve">a list of </w:t>
      </w:r>
      <w:r>
        <w:t xml:space="preserve">those applicants in early October. The </w:t>
      </w:r>
      <w:r w:rsidR="00882994">
        <w:t xml:space="preserve">departments and </w:t>
      </w:r>
      <w:r>
        <w:t>programs will deferred applicants are:</w:t>
      </w:r>
    </w:p>
    <w:p w:rsidR="00030603" w:rsidRPr="00882994" w:rsidRDefault="00882994" w:rsidP="00030603">
      <w:pPr>
        <w:pStyle w:val="ListParagraph"/>
        <w:numPr>
          <w:ilvl w:val="2"/>
          <w:numId w:val="3"/>
        </w:numPr>
        <w:spacing w:after="0" w:line="240" w:lineRule="auto"/>
        <w:rPr>
          <w:sz w:val="24"/>
          <w:szCs w:val="24"/>
        </w:rPr>
      </w:pPr>
      <w:r>
        <w:t>Curriculum and Instruction: ILP Teaching; Alternative Pathways; ODL cert</w:t>
      </w:r>
    </w:p>
    <w:p w:rsidR="00882994" w:rsidRPr="00882994" w:rsidRDefault="00882994" w:rsidP="00030603">
      <w:pPr>
        <w:pStyle w:val="ListParagraph"/>
        <w:numPr>
          <w:ilvl w:val="2"/>
          <w:numId w:val="3"/>
        </w:numPr>
        <w:spacing w:after="0" w:line="240" w:lineRule="auto"/>
        <w:rPr>
          <w:sz w:val="24"/>
          <w:szCs w:val="24"/>
        </w:rPr>
      </w:pPr>
      <w:r>
        <w:t xml:space="preserve">Education Psychology: Special Education; Talent </w:t>
      </w:r>
      <w:proofErr w:type="spellStart"/>
      <w:r>
        <w:t>Dev</w:t>
      </w:r>
      <w:proofErr w:type="spellEnd"/>
      <w:r>
        <w:t xml:space="preserve"> and Gifted Ed</w:t>
      </w:r>
    </w:p>
    <w:p w:rsidR="00882994" w:rsidRPr="00882994" w:rsidRDefault="00882994" w:rsidP="00882994">
      <w:pPr>
        <w:pStyle w:val="ListParagraph"/>
        <w:numPr>
          <w:ilvl w:val="2"/>
          <w:numId w:val="3"/>
        </w:numPr>
        <w:spacing w:after="0" w:line="240" w:lineRule="auto"/>
        <w:rPr>
          <w:sz w:val="24"/>
          <w:szCs w:val="24"/>
        </w:rPr>
      </w:pPr>
      <w:r>
        <w:t>ICD: Early Childhood Education</w:t>
      </w:r>
    </w:p>
    <w:p w:rsidR="00882994" w:rsidRPr="00882994" w:rsidRDefault="00882994" w:rsidP="00882994">
      <w:pPr>
        <w:pStyle w:val="ListParagraph"/>
        <w:numPr>
          <w:ilvl w:val="2"/>
          <w:numId w:val="3"/>
        </w:numPr>
        <w:spacing w:after="0" w:line="240" w:lineRule="auto"/>
        <w:rPr>
          <w:sz w:val="24"/>
          <w:szCs w:val="24"/>
        </w:rPr>
      </w:pPr>
      <w:r>
        <w:rPr>
          <w:sz w:val="24"/>
          <w:szCs w:val="24"/>
        </w:rPr>
        <w:t>Kinesiology: Health Education</w:t>
      </w:r>
    </w:p>
    <w:p w:rsidR="00882994" w:rsidRPr="00882994" w:rsidRDefault="00882994" w:rsidP="00882994">
      <w:pPr>
        <w:pStyle w:val="ListParagraph"/>
        <w:numPr>
          <w:ilvl w:val="2"/>
          <w:numId w:val="3"/>
        </w:numPr>
        <w:spacing w:after="0" w:line="240" w:lineRule="auto"/>
        <w:rPr>
          <w:sz w:val="24"/>
          <w:szCs w:val="24"/>
        </w:rPr>
      </w:pPr>
      <w:r>
        <w:t>OLPD: Leadership in Education; Program Evaluation</w:t>
      </w:r>
    </w:p>
    <w:p w:rsidR="00882994" w:rsidRPr="00882994" w:rsidRDefault="00882994" w:rsidP="00030603">
      <w:pPr>
        <w:pStyle w:val="ListParagraph"/>
        <w:numPr>
          <w:ilvl w:val="2"/>
          <w:numId w:val="3"/>
        </w:numPr>
        <w:spacing w:after="0" w:line="240" w:lineRule="auto"/>
        <w:rPr>
          <w:sz w:val="24"/>
          <w:szCs w:val="24"/>
        </w:rPr>
      </w:pPr>
      <w:r>
        <w:rPr>
          <w:sz w:val="24"/>
          <w:szCs w:val="24"/>
        </w:rPr>
        <w:t>Additional Licensure: ABE, Math, Parent Ed, Reading, Spanish</w:t>
      </w:r>
    </w:p>
    <w:p w:rsidR="006B1A34" w:rsidRPr="00030603" w:rsidRDefault="00E83F0C" w:rsidP="00030603">
      <w:pPr>
        <w:pStyle w:val="ListParagraph"/>
        <w:numPr>
          <w:ilvl w:val="1"/>
          <w:numId w:val="3"/>
        </w:numPr>
        <w:spacing w:after="0" w:line="240" w:lineRule="auto"/>
        <w:rPr>
          <w:sz w:val="24"/>
          <w:szCs w:val="24"/>
        </w:rPr>
      </w:pPr>
      <w:r>
        <w:lastRenderedPageBreak/>
        <w:t xml:space="preserve">Student Services will no longer be communicating with these students, but </w:t>
      </w:r>
      <w:r w:rsidR="006B1A34">
        <w:t xml:space="preserve">Departments can </w:t>
      </w:r>
      <w:r>
        <w:t>track and communicate with</w:t>
      </w:r>
      <w:r w:rsidR="006B1A34">
        <w:t xml:space="preserve"> the deferred applicants as </w:t>
      </w:r>
      <w:r>
        <w:t xml:space="preserve">they wish. </w:t>
      </w:r>
    </w:p>
    <w:p w:rsidR="00EC1F72" w:rsidRPr="009F50A7" w:rsidRDefault="00EC1F72" w:rsidP="000E38D3">
      <w:pPr>
        <w:pStyle w:val="CEHD"/>
      </w:pPr>
      <w:r w:rsidRPr="009F50A7">
        <w:t>Matriculation and registration questions</w:t>
      </w:r>
      <w:r w:rsidR="00CB4DEC">
        <w:t>/concerns</w:t>
      </w:r>
    </w:p>
    <w:p w:rsidR="00781095" w:rsidRDefault="001C14C8" w:rsidP="00C238FC">
      <w:pPr>
        <w:pStyle w:val="ListParagraph"/>
        <w:numPr>
          <w:ilvl w:val="0"/>
          <w:numId w:val="3"/>
        </w:numPr>
        <w:spacing w:after="0" w:line="240" w:lineRule="auto"/>
        <w:rPr>
          <w:sz w:val="24"/>
          <w:szCs w:val="24"/>
        </w:rPr>
      </w:pPr>
      <w:r>
        <w:rPr>
          <w:sz w:val="24"/>
          <w:szCs w:val="24"/>
        </w:rPr>
        <w:t>Grad</w:t>
      </w:r>
      <w:r w:rsidR="00421A7C">
        <w:rPr>
          <w:sz w:val="24"/>
          <w:szCs w:val="24"/>
        </w:rPr>
        <w:t>uate</w:t>
      </w:r>
      <w:r>
        <w:rPr>
          <w:sz w:val="24"/>
          <w:szCs w:val="24"/>
        </w:rPr>
        <w:t xml:space="preserve"> Admission</w:t>
      </w:r>
      <w:r w:rsidR="00421A7C">
        <w:rPr>
          <w:sz w:val="24"/>
          <w:szCs w:val="24"/>
        </w:rPr>
        <w:t xml:space="preserve">s </w:t>
      </w:r>
      <w:r w:rsidR="00922EAC">
        <w:rPr>
          <w:sz w:val="24"/>
          <w:szCs w:val="24"/>
        </w:rPr>
        <w:t xml:space="preserve">office </w:t>
      </w:r>
      <w:proofErr w:type="gramStart"/>
      <w:r w:rsidR="00421A7C">
        <w:rPr>
          <w:sz w:val="24"/>
          <w:szCs w:val="24"/>
        </w:rPr>
        <w:t>staff</w:t>
      </w:r>
      <w:r>
        <w:rPr>
          <w:sz w:val="24"/>
          <w:szCs w:val="24"/>
        </w:rPr>
        <w:t xml:space="preserve"> </w:t>
      </w:r>
      <w:r w:rsidR="00421A7C">
        <w:rPr>
          <w:sz w:val="24"/>
          <w:szCs w:val="24"/>
        </w:rPr>
        <w:t>typically matriculate</w:t>
      </w:r>
      <w:proofErr w:type="gramEnd"/>
      <w:r w:rsidR="00271B58">
        <w:rPr>
          <w:sz w:val="24"/>
          <w:szCs w:val="24"/>
        </w:rPr>
        <w:t xml:space="preserve"> students within 3-5</w:t>
      </w:r>
      <w:r>
        <w:rPr>
          <w:sz w:val="24"/>
          <w:szCs w:val="24"/>
        </w:rPr>
        <w:t xml:space="preserve"> business days after the submission of the appraisal form by the department</w:t>
      </w:r>
      <w:r w:rsidRPr="00FA62AB">
        <w:rPr>
          <w:sz w:val="24"/>
          <w:szCs w:val="24"/>
        </w:rPr>
        <w:t xml:space="preserve">. </w:t>
      </w:r>
    </w:p>
    <w:p w:rsidR="00781095" w:rsidRDefault="001C14C8" w:rsidP="00C238FC">
      <w:pPr>
        <w:pStyle w:val="ListParagraph"/>
        <w:numPr>
          <w:ilvl w:val="0"/>
          <w:numId w:val="3"/>
        </w:numPr>
        <w:spacing w:after="0" w:line="240" w:lineRule="auto"/>
        <w:rPr>
          <w:sz w:val="24"/>
          <w:szCs w:val="24"/>
        </w:rPr>
      </w:pPr>
      <w:r w:rsidRPr="00FA62AB">
        <w:rPr>
          <w:sz w:val="24"/>
          <w:szCs w:val="24"/>
        </w:rPr>
        <w:t>Students who have an outstanding hold (for official transcripts or degree verification, etc.) will need to submit those documents prior to being able to register for cl</w:t>
      </w:r>
      <w:r w:rsidR="00271B58">
        <w:rPr>
          <w:sz w:val="24"/>
          <w:szCs w:val="24"/>
        </w:rPr>
        <w:t xml:space="preserve">asses. </w:t>
      </w:r>
    </w:p>
    <w:p w:rsidR="00781095" w:rsidRDefault="00271B58" w:rsidP="00C238FC">
      <w:pPr>
        <w:pStyle w:val="ListParagraph"/>
        <w:numPr>
          <w:ilvl w:val="0"/>
          <w:numId w:val="3"/>
        </w:numPr>
        <w:spacing w:after="0" w:line="240" w:lineRule="auto"/>
        <w:rPr>
          <w:sz w:val="24"/>
          <w:szCs w:val="24"/>
        </w:rPr>
      </w:pPr>
      <w:r>
        <w:rPr>
          <w:sz w:val="24"/>
          <w:szCs w:val="24"/>
        </w:rPr>
        <w:t>Students can access information about their</w:t>
      </w:r>
      <w:r w:rsidR="001C14C8" w:rsidRPr="00FA62AB">
        <w:rPr>
          <w:sz w:val="24"/>
          <w:szCs w:val="24"/>
        </w:rPr>
        <w:t xml:space="preserve"> holds through their </w:t>
      </w:r>
      <w:proofErr w:type="spellStart"/>
      <w:r w:rsidR="00FA62AB">
        <w:rPr>
          <w:sz w:val="24"/>
          <w:szCs w:val="24"/>
        </w:rPr>
        <w:t>MyU</w:t>
      </w:r>
      <w:proofErr w:type="spellEnd"/>
      <w:r w:rsidR="00FA62AB">
        <w:rPr>
          <w:sz w:val="24"/>
          <w:szCs w:val="24"/>
        </w:rPr>
        <w:t xml:space="preserve"> </w:t>
      </w:r>
      <w:r w:rsidR="001C14C8" w:rsidRPr="00FA62AB">
        <w:rPr>
          <w:sz w:val="24"/>
          <w:szCs w:val="24"/>
        </w:rPr>
        <w:t xml:space="preserve">Portal page. </w:t>
      </w:r>
    </w:p>
    <w:p w:rsidR="00781095" w:rsidRDefault="00FA62AB" w:rsidP="00C238FC">
      <w:pPr>
        <w:pStyle w:val="ListParagraph"/>
        <w:numPr>
          <w:ilvl w:val="0"/>
          <w:numId w:val="3"/>
        </w:numPr>
        <w:spacing w:after="0" w:line="240" w:lineRule="auto"/>
        <w:rPr>
          <w:sz w:val="24"/>
          <w:szCs w:val="24"/>
        </w:rPr>
      </w:pPr>
      <w:r>
        <w:rPr>
          <w:sz w:val="24"/>
          <w:szCs w:val="24"/>
        </w:rPr>
        <w:t xml:space="preserve">Departments can access student hold information through APLUS. </w:t>
      </w:r>
    </w:p>
    <w:p w:rsidR="00B127BD" w:rsidRPr="00FA62AB" w:rsidRDefault="00781095" w:rsidP="00C238FC">
      <w:pPr>
        <w:pStyle w:val="ListParagraph"/>
        <w:numPr>
          <w:ilvl w:val="0"/>
          <w:numId w:val="3"/>
        </w:numPr>
        <w:spacing w:after="0" w:line="240" w:lineRule="auto"/>
        <w:rPr>
          <w:sz w:val="24"/>
          <w:szCs w:val="24"/>
        </w:rPr>
      </w:pPr>
      <w:r>
        <w:rPr>
          <w:sz w:val="24"/>
          <w:szCs w:val="24"/>
        </w:rPr>
        <w:t xml:space="preserve">Additional </w:t>
      </w:r>
      <w:r w:rsidR="00FA62AB" w:rsidRPr="00FA62AB">
        <w:rPr>
          <w:sz w:val="24"/>
          <w:szCs w:val="24"/>
        </w:rPr>
        <w:t xml:space="preserve">questions </w:t>
      </w:r>
      <w:r w:rsidR="001C14C8" w:rsidRPr="00FA62AB">
        <w:rPr>
          <w:sz w:val="24"/>
          <w:szCs w:val="24"/>
        </w:rPr>
        <w:t xml:space="preserve">about matriculation </w:t>
      </w:r>
      <w:r>
        <w:rPr>
          <w:sz w:val="24"/>
          <w:szCs w:val="24"/>
        </w:rPr>
        <w:t xml:space="preserve">and registration </w:t>
      </w:r>
      <w:r w:rsidR="00CB4DEC" w:rsidRPr="00FA62AB">
        <w:rPr>
          <w:sz w:val="24"/>
          <w:szCs w:val="24"/>
        </w:rPr>
        <w:t xml:space="preserve">should be </w:t>
      </w:r>
      <w:r w:rsidR="00B127BD" w:rsidRPr="00FA62AB">
        <w:rPr>
          <w:sz w:val="24"/>
          <w:szCs w:val="24"/>
        </w:rPr>
        <w:t>directed to</w:t>
      </w:r>
      <w:r w:rsidR="00CB4DEC" w:rsidRPr="00FA62AB">
        <w:rPr>
          <w:sz w:val="24"/>
          <w:szCs w:val="24"/>
        </w:rPr>
        <w:t xml:space="preserve"> the </w:t>
      </w:r>
      <w:r w:rsidR="00B127BD" w:rsidRPr="00FA62AB">
        <w:rPr>
          <w:sz w:val="24"/>
          <w:szCs w:val="24"/>
        </w:rPr>
        <w:t>Grad</w:t>
      </w:r>
      <w:r w:rsidR="00CB4DEC" w:rsidRPr="00FA62AB">
        <w:rPr>
          <w:sz w:val="24"/>
          <w:szCs w:val="24"/>
        </w:rPr>
        <w:t>uate</w:t>
      </w:r>
      <w:r w:rsidR="00B127BD" w:rsidRPr="00FA62AB">
        <w:rPr>
          <w:sz w:val="24"/>
          <w:szCs w:val="24"/>
        </w:rPr>
        <w:t xml:space="preserve"> Admissions </w:t>
      </w:r>
      <w:r w:rsidR="00CB4DEC" w:rsidRPr="00FA62AB">
        <w:rPr>
          <w:sz w:val="24"/>
          <w:szCs w:val="24"/>
        </w:rPr>
        <w:t xml:space="preserve">office </w:t>
      </w:r>
      <w:r w:rsidR="00B127BD" w:rsidRPr="00FA62AB">
        <w:rPr>
          <w:sz w:val="24"/>
          <w:szCs w:val="24"/>
        </w:rPr>
        <w:t xml:space="preserve">or </w:t>
      </w:r>
      <w:proofErr w:type="spellStart"/>
      <w:r w:rsidR="00B127BD" w:rsidRPr="00FA62AB">
        <w:rPr>
          <w:sz w:val="24"/>
          <w:szCs w:val="24"/>
        </w:rPr>
        <w:t>OneStop</w:t>
      </w:r>
      <w:proofErr w:type="spellEnd"/>
      <w:r w:rsidR="00CB4DEC" w:rsidRPr="00FA62AB">
        <w:rPr>
          <w:sz w:val="24"/>
          <w:szCs w:val="24"/>
        </w:rPr>
        <w:t xml:space="preserve"> Student Services.</w:t>
      </w:r>
    </w:p>
    <w:p w:rsidR="009F50A7" w:rsidRDefault="009F50A7" w:rsidP="009F50A7">
      <w:pPr>
        <w:pStyle w:val="ListParagraph"/>
        <w:spacing w:after="0" w:line="240" w:lineRule="auto"/>
        <w:ind w:left="1440"/>
        <w:rPr>
          <w:sz w:val="24"/>
          <w:szCs w:val="24"/>
        </w:rPr>
      </w:pPr>
    </w:p>
    <w:p w:rsidR="009F50A7" w:rsidRPr="009F50A7" w:rsidRDefault="009F50A7" w:rsidP="000E38D3">
      <w:pPr>
        <w:pStyle w:val="CEHD"/>
      </w:pPr>
      <w:proofErr w:type="spellStart"/>
      <w:r w:rsidRPr="009F50A7">
        <w:t>MyU</w:t>
      </w:r>
      <w:proofErr w:type="spellEnd"/>
      <w:r w:rsidRPr="009F50A7">
        <w:t xml:space="preserve"> Portal</w:t>
      </w:r>
    </w:p>
    <w:p w:rsidR="009F50A7" w:rsidRPr="00271B58" w:rsidRDefault="00CB4DEC" w:rsidP="00C238FC">
      <w:pPr>
        <w:pStyle w:val="NormalWeb"/>
        <w:numPr>
          <w:ilvl w:val="0"/>
          <w:numId w:val="3"/>
        </w:numPr>
        <w:shd w:val="clear" w:color="auto" w:fill="FFFFFF"/>
        <w:spacing w:before="0" w:beforeAutospacing="0" w:after="0" w:afterAutospacing="0"/>
        <w:rPr>
          <w:rFonts w:asciiTheme="minorHAnsi" w:hAnsiTheme="minorHAnsi" w:cs="Arial"/>
        </w:rPr>
      </w:pPr>
      <w:r w:rsidRPr="00271B58">
        <w:rPr>
          <w:rFonts w:asciiTheme="minorHAnsi" w:hAnsiTheme="minorHAnsi" w:cs="Arial"/>
        </w:rPr>
        <w:t xml:space="preserve">The </w:t>
      </w:r>
      <w:proofErr w:type="spellStart"/>
      <w:r w:rsidR="009F50A7" w:rsidRPr="00271B58">
        <w:rPr>
          <w:rFonts w:asciiTheme="minorHAnsi" w:hAnsiTheme="minorHAnsi" w:cs="Arial"/>
        </w:rPr>
        <w:t>MyU</w:t>
      </w:r>
      <w:proofErr w:type="spellEnd"/>
      <w:r w:rsidR="009F50A7" w:rsidRPr="00271B58">
        <w:rPr>
          <w:rFonts w:asciiTheme="minorHAnsi" w:hAnsiTheme="minorHAnsi" w:cs="Arial"/>
        </w:rPr>
        <w:t xml:space="preserve"> Portal </w:t>
      </w:r>
      <w:r w:rsidRPr="00271B58">
        <w:rPr>
          <w:rFonts w:asciiTheme="minorHAnsi" w:hAnsiTheme="minorHAnsi" w:cs="Arial"/>
        </w:rPr>
        <w:t xml:space="preserve">tool </w:t>
      </w:r>
      <w:r w:rsidR="009F50A7" w:rsidRPr="00271B58">
        <w:rPr>
          <w:rFonts w:asciiTheme="minorHAnsi" w:hAnsiTheme="minorHAnsi" w:cs="Arial"/>
        </w:rPr>
        <w:t>is available as a communication tool for all departments</w:t>
      </w:r>
      <w:r w:rsidRPr="00271B58">
        <w:rPr>
          <w:rFonts w:asciiTheme="minorHAnsi" w:hAnsiTheme="minorHAnsi" w:cs="Arial"/>
        </w:rPr>
        <w:t xml:space="preserve"> and programs</w:t>
      </w:r>
      <w:r w:rsidR="00D73BE9" w:rsidRPr="00271B58">
        <w:rPr>
          <w:rFonts w:asciiTheme="minorHAnsi" w:hAnsiTheme="minorHAnsi" w:cs="Arial"/>
        </w:rPr>
        <w:t xml:space="preserve">. </w:t>
      </w:r>
    </w:p>
    <w:p w:rsidR="009F50A7" w:rsidRPr="00271B58" w:rsidRDefault="009F50A7" w:rsidP="00C238FC">
      <w:pPr>
        <w:pStyle w:val="NormalWeb"/>
        <w:numPr>
          <w:ilvl w:val="0"/>
          <w:numId w:val="3"/>
        </w:numPr>
        <w:shd w:val="clear" w:color="auto" w:fill="FFFFFF"/>
        <w:spacing w:before="0" w:beforeAutospacing="0" w:after="0" w:afterAutospacing="0"/>
        <w:rPr>
          <w:rFonts w:asciiTheme="minorHAnsi" w:hAnsiTheme="minorHAnsi" w:cs="Arial"/>
        </w:rPr>
      </w:pPr>
      <w:r w:rsidRPr="00271B58">
        <w:rPr>
          <w:rFonts w:asciiTheme="minorHAnsi" w:hAnsiTheme="minorHAnsi" w:cs="Arial"/>
        </w:rPr>
        <w:t>Everyone on My U Portal above the undergrad level is coded as "grad.</w:t>
      </w:r>
      <w:r w:rsidR="00781095">
        <w:rPr>
          <w:rFonts w:asciiTheme="minorHAnsi" w:hAnsiTheme="minorHAnsi" w:cs="Arial"/>
        </w:rPr>
        <w:t>" Therefore,</w:t>
      </w:r>
      <w:r w:rsidR="00CB4DEC" w:rsidRPr="00271B58">
        <w:rPr>
          <w:rFonts w:asciiTheme="minorHAnsi" w:hAnsiTheme="minorHAnsi" w:cs="Arial"/>
        </w:rPr>
        <w:t xml:space="preserve"> all students will see the u</w:t>
      </w:r>
      <w:r w:rsidRPr="00271B58">
        <w:rPr>
          <w:rFonts w:asciiTheme="minorHAnsi" w:hAnsiTheme="minorHAnsi" w:cs="Arial"/>
        </w:rPr>
        <w:t>niversity-wide graduate student view</w:t>
      </w:r>
      <w:r w:rsidR="00CB4DEC" w:rsidRPr="00271B58">
        <w:rPr>
          <w:rFonts w:asciiTheme="minorHAnsi" w:hAnsiTheme="minorHAnsi" w:cs="Arial"/>
        </w:rPr>
        <w:t xml:space="preserve"> when they log in</w:t>
      </w:r>
      <w:r w:rsidRPr="00271B58">
        <w:rPr>
          <w:rFonts w:asciiTheme="minorHAnsi" w:hAnsiTheme="minorHAnsi" w:cs="Arial"/>
        </w:rPr>
        <w:t xml:space="preserve">. </w:t>
      </w:r>
    </w:p>
    <w:p w:rsidR="00ED37A5" w:rsidRDefault="00CB4DEC" w:rsidP="00F27239">
      <w:pPr>
        <w:pStyle w:val="NormalWeb"/>
        <w:numPr>
          <w:ilvl w:val="0"/>
          <w:numId w:val="3"/>
        </w:numPr>
        <w:shd w:val="clear" w:color="auto" w:fill="FFFFFF"/>
        <w:spacing w:before="0" w:beforeAutospacing="0" w:after="0" w:afterAutospacing="0"/>
      </w:pPr>
      <w:r w:rsidRPr="00271B58">
        <w:rPr>
          <w:rFonts w:asciiTheme="minorHAnsi" w:hAnsiTheme="minorHAnsi" w:cs="Arial"/>
        </w:rPr>
        <w:t>For information about this system and process you can contact</w:t>
      </w:r>
      <w:r w:rsidR="00781095">
        <w:rPr>
          <w:rFonts w:asciiTheme="minorHAnsi" w:hAnsiTheme="minorHAnsi" w:cs="Arial"/>
        </w:rPr>
        <w:t xml:space="preserve"> Sandra </w:t>
      </w:r>
      <w:proofErr w:type="spellStart"/>
      <w:r w:rsidR="00781095">
        <w:rPr>
          <w:rFonts w:asciiTheme="minorHAnsi" w:hAnsiTheme="minorHAnsi" w:cs="Arial"/>
        </w:rPr>
        <w:t>Ecklein</w:t>
      </w:r>
      <w:proofErr w:type="spellEnd"/>
      <w:r w:rsidR="00781095">
        <w:rPr>
          <w:rFonts w:asciiTheme="minorHAnsi" w:hAnsiTheme="minorHAnsi" w:cs="Arial"/>
        </w:rPr>
        <w:t xml:space="preserve"> at </w:t>
      </w:r>
      <w:r w:rsidR="00D73BE9" w:rsidRPr="00271B58">
        <w:rPr>
          <w:rFonts w:asciiTheme="minorHAnsi" w:hAnsiTheme="minorHAnsi" w:cs="Arial"/>
        </w:rPr>
        <w:t>eckle001@umn.edu</w:t>
      </w:r>
      <w:r w:rsidR="00805448">
        <w:rPr>
          <w:rFonts w:asciiTheme="minorHAnsi" w:hAnsiTheme="minorHAnsi" w:cs="Arial"/>
        </w:rPr>
        <w:t>.</w:t>
      </w:r>
    </w:p>
    <w:p w:rsidR="00462783" w:rsidRDefault="00462783" w:rsidP="000E38D3">
      <w:pPr>
        <w:pStyle w:val="CEHD"/>
      </w:pPr>
    </w:p>
    <w:p w:rsidR="0067462B" w:rsidRPr="009F50A7" w:rsidRDefault="000E38D3" w:rsidP="000E38D3">
      <w:pPr>
        <w:pStyle w:val="CEHD"/>
      </w:pPr>
      <w:r>
        <w:t>File storage and maintenance (</w:t>
      </w:r>
      <w:r w:rsidR="0067462B" w:rsidRPr="009F50A7">
        <w:t>Grad</w:t>
      </w:r>
      <w:r>
        <w:t xml:space="preserve">uate </w:t>
      </w:r>
      <w:r w:rsidR="0067462B" w:rsidRPr="009F50A7">
        <w:t>Admissions</w:t>
      </w:r>
      <w:r>
        <w:t xml:space="preserve"> Office)</w:t>
      </w:r>
    </w:p>
    <w:p w:rsidR="00396CEE" w:rsidRDefault="00F109B9" w:rsidP="00C238FC">
      <w:pPr>
        <w:pStyle w:val="ListParagraph"/>
        <w:numPr>
          <w:ilvl w:val="0"/>
          <w:numId w:val="3"/>
        </w:numPr>
        <w:spacing w:after="0" w:line="240" w:lineRule="auto"/>
        <w:rPr>
          <w:sz w:val="24"/>
          <w:szCs w:val="24"/>
        </w:rPr>
      </w:pPr>
      <w:r w:rsidRPr="009F50A7">
        <w:rPr>
          <w:sz w:val="24"/>
          <w:szCs w:val="24"/>
        </w:rPr>
        <w:t xml:space="preserve">Although many parts of the application are uploaded automatically into </w:t>
      </w:r>
      <w:r w:rsidR="00396CEE">
        <w:rPr>
          <w:sz w:val="24"/>
          <w:szCs w:val="24"/>
        </w:rPr>
        <w:t xml:space="preserve">the </w:t>
      </w:r>
      <w:r w:rsidRPr="009F50A7">
        <w:rPr>
          <w:sz w:val="24"/>
          <w:szCs w:val="24"/>
        </w:rPr>
        <w:t>ImageNow and/or PeopleSoft</w:t>
      </w:r>
      <w:r w:rsidR="00396CEE">
        <w:rPr>
          <w:sz w:val="24"/>
          <w:szCs w:val="24"/>
        </w:rPr>
        <w:t xml:space="preserve"> system</w:t>
      </w:r>
      <w:r w:rsidRPr="009F50A7">
        <w:rPr>
          <w:sz w:val="24"/>
          <w:szCs w:val="24"/>
        </w:rPr>
        <w:t xml:space="preserve">, certain parts of the application are not routinely saved. </w:t>
      </w:r>
    </w:p>
    <w:p w:rsidR="00271B58" w:rsidRDefault="00271B58" w:rsidP="00C238FC">
      <w:pPr>
        <w:pStyle w:val="ListParagraph"/>
        <w:numPr>
          <w:ilvl w:val="0"/>
          <w:numId w:val="3"/>
        </w:numPr>
        <w:spacing w:after="0" w:line="240" w:lineRule="auto"/>
        <w:rPr>
          <w:sz w:val="24"/>
          <w:szCs w:val="24"/>
        </w:rPr>
      </w:pPr>
      <w:r>
        <w:rPr>
          <w:sz w:val="24"/>
          <w:szCs w:val="24"/>
        </w:rPr>
        <w:t xml:space="preserve">Application information </w:t>
      </w:r>
      <w:r w:rsidR="00913B4F" w:rsidRPr="00271B58">
        <w:rPr>
          <w:sz w:val="24"/>
          <w:szCs w:val="24"/>
        </w:rPr>
        <w:t>will be</w:t>
      </w:r>
      <w:r w:rsidRPr="00271B58">
        <w:rPr>
          <w:sz w:val="24"/>
          <w:szCs w:val="24"/>
        </w:rPr>
        <w:t xml:space="preserve"> available </w:t>
      </w:r>
      <w:r w:rsidR="00913B4F" w:rsidRPr="00271B58">
        <w:rPr>
          <w:sz w:val="24"/>
          <w:szCs w:val="24"/>
        </w:rPr>
        <w:t>in the Grad</w:t>
      </w:r>
      <w:r w:rsidR="0048584A">
        <w:rPr>
          <w:sz w:val="24"/>
          <w:szCs w:val="24"/>
        </w:rPr>
        <w:t>uate</w:t>
      </w:r>
      <w:r w:rsidR="00913B4F" w:rsidRPr="00271B58">
        <w:rPr>
          <w:sz w:val="24"/>
          <w:szCs w:val="24"/>
        </w:rPr>
        <w:t xml:space="preserve"> Admissions AY system</w:t>
      </w:r>
      <w:r>
        <w:rPr>
          <w:sz w:val="24"/>
          <w:szCs w:val="24"/>
        </w:rPr>
        <w:t xml:space="preserve"> </w:t>
      </w:r>
      <w:r w:rsidRPr="00271B58">
        <w:rPr>
          <w:sz w:val="24"/>
          <w:szCs w:val="24"/>
        </w:rPr>
        <w:t xml:space="preserve">for up to three years </w:t>
      </w:r>
      <w:r>
        <w:rPr>
          <w:sz w:val="24"/>
          <w:szCs w:val="24"/>
        </w:rPr>
        <w:t>after a student has applied</w:t>
      </w:r>
      <w:r w:rsidR="00913B4F" w:rsidRPr="00271B58">
        <w:rPr>
          <w:sz w:val="24"/>
          <w:szCs w:val="24"/>
        </w:rPr>
        <w:t xml:space="preserve">. </w:t>
      </w:r>
    </w:p>
    <w:p w:rsidR="00734C5C" w:rsidRPr="00734C5C" w:rsidRDefault="0048584A" w:rsidP="00734C5C">
      <w:pPr>
        <w:pStyle w:val="ListParagraph"/>
        <w:numPr>
          <w:ilvl w:val="0"/>
          <w:numId w:val="3"/>
        </w:numPr>
        <w:spacing w:after="0" w:line="240" w:lineRule="auto"/>
        <w:rPr>
          <w:sz w:val="24"/>
          <w:szCs w:val="24"/>
        </w:rPr>
      </w:pPr>
      <w:r>
        <w:rPr>
          <w:sz w:val="24"/>
          <w:szCs w:val="24"/>
        </w:rPr>
        <w:t>The</w:t>
      </w:r>
      <w:r w:rsidR="00734C5C" w:rsidRPr="00734C5C">
        <w:rPr>
          <w:sz w:val="24"/>
          <w:szCs w:val="24"/>
        </w:rPr>
        <w:t xml:space="preserve"> information </w:t>
      </w:r>
      <w:r>
        <w:rPr>
          <w:sz w:val="24"/>
          <w:szCs w:val="24"/>
        </w:rPr>
        <w:t xml:space="preserve">below </w:t>
      </w:r>
      <w:r w:rsidR="00734C5C" w:rsidRPr="00734C5C">
        <w:rPr>
          <w:sz w:val="24"/>
          <w:szCs w:val="24"/>
        </w:rPr>
        <w:t>that is transferred from the Graduate Admissions application system to the ImageNow record system</w:t>
      </w:r>
    </w:p>
    <w:p w:rsidR="00734C5C" w:rsidRPr="00734C5C" w:rsidRDefault="00734C5C" w:rsidP="00734C5C">
      <w:pPr>
        <w:pStyle w:val="ListParagraph"/>
        <w:numPr>
          <w:ilvl w:val="1"/>
          <w:numId w:val="3"/>
        </w:numPr>
        <w:spacing w:after="0" w:line="240" w:lineRule="auto"/>
        <w:rPr>
          <w:sz w:val="24"/>
          <w:szCs w:val="24"/>
        </w:rPr>
      </w:pPr>
      <w:r w:rsidRPr="00734C5C">
        <w:rPr>
          <w:sz w:val="24"/>
          <w:szCs w:val="24"/>
        </w:rPr>
        <w:t>Application PDF</w:t>
      </w:r>
    </w:p>
    <w:p w:rsidR="00734C5C" w:rsidRPr="00734C5C" w:rsidRDefault="00734C5C" w:rsidP="00734C5C">
      <w:pPr>
        <w:pStyle w:val="ListParagraph"/>
        <w:numPr>
          <w:ilvl w:val="1"/>
          <w:numId w:val="3"/>
        </w:numPr>
        <w:spacing w:after="0" w:line="240" w:lineRule="auto"/>
        <w:rPr>
          <w:sz w:val="24"/>
          <w:szCs w:val="24"/>
        </w:rPr>
      </w:pPr>
      <w:r w:rsidRPr="00734C5C">
        <w:rPr>
          <w:sz w:val="24"/>
          <w:szCs w:val="24"/>
        </w:rPr>
        <w:t>Appraisal form PDF</w:t>
      </w:r>
    </w:p>
    <w:p w:rsidR="00734C5C" w:rsidRPr="00734C5C" w:rsidRDefault="00734C5C" w:rsidP="00734C5C">
      <w:pPr>
        <w:pStyle w:val="ListParagraph"/>
        <w:numPr>
          <w:ilvl w:val="1"/>
          <w:numId w:val="3"/>
        </w:numPr>
        <w:spacing w:after="0" w:line="240" w:lineRule="auto"/>
        <w:rPr>
          <w:sz w:val="24"/>
          <w:szCs w:val="24"/>
        </w:rPr>
      </w:pPr>
      <w:r w:rsidRPr="00734C5C">
        <w:rPr>
          <w:sz w:val="24"/>
          <w:szCs w:val="24"/>
        </w:rPr>
        <w:t>Financial Certification PDF</w:t>
      </w:r>
    </w:p>
    <w:p w:rsidR="00734C5C" w:rsidRPr="00734C5C" w:rsidRDefault="00734C5C" w:rsidP="00734C5C">
      <w:pPr>
        <w:pStyle w:val="ListParagraph"/>
        <w:numPr>
          <w:ilvl w:val="1"/>
          <w:numId w:val="3"/>
        </w:numPr>
        <w:spacing w:after="0" w:line="240" w:lineRule="auto"/>
        <w:rPr>
          <w:sz w:val="24"/>
          <w:szCs w:val="24"/>
        </w:rPr>
      </w:pPr>
      <w:r w:rsidRPr="00734C5C">
        <w:rPr>
          <w:sz w:val="24"/>
          <w:szCs w:val="24"/>
        </w:rPr>
        <w:t>Offer Letter (from FC section)</w:t>
      </w:r>
    </w:p>
    <w:p w:rsidR="00734C5C" w:rsidRPr="00734C5C" w:rsidRDefault="00734C5C" w:rsidP="00734C5C">
      <w:pPr>
        <w:pStyle w:val="ListParagraph"/>
        <w:numPr>
          <w:ilvl w:val="1"/>
          <w:numId w:val="3"/>
        </w:numPr>
        <w:spacing w:after="0" w:line="240" w:lineRule="auto"/>
        <w:rPr>
          <w:sz w:val="24"/>
          <w:szCs w:val="24"/>
        </w:rPr>
      </w:pPr>
      <w:r w:rsidRPr="00734C5C">
        <w:rPr>
          <w:sz w:val="24"/>
          <w:szCs w:val="24"/>
        </w:rPr>
        <w:t>Enrollment Form</w:t>
      </w:r>
    </w:p>
    <w:p w:rsidR="00734C5C" w:rsidRPr="00734C5C" w:rsidRDefault="00734C5C" w:rsidP="00734C5C">
      <w:pPr>
        <w:pStyle w:val="ListParagraph"/>
        <w:numPr>
          <w:ilvl w:val="1"/>
          <w:numId w:val="3"/>
        </w:numPr>
        <w:spacing w:after="0" w:line="240" w:lineRule="auto"/>
        <w:rPr>
          <w:sz w:val="24"/>
          <w:szCs w:val="24"/>
        </w:rPr>
      </w:pPr>
      <w:r w:rsidRPr="00734C5C">
        <w:rPr>
          <w:sz w:val="24"/>
          <w:szCs w:val="24"/>
        </w:rPr>
        <w:t xml:space="preserve">Official Transcript 1 through Official Transcript 9 </w:t>
      </w:r>
    </w:p>
    <w:p w:rsidR="0048584A" w:rsidRPr="00734C5C" w:rsidRDefault="0048584A" w:rsidP="0048584A">
      <w:pPr>
        <w:pStyle w:val="ListParagraph"/>
        <w:numPr>
          <w:ilvl w:val="1"/>
          <w:numId w:val="3"/>
        </w:numPr>
        <w:spacing w:after="0" w:line="240" w:lineRule="auto"/>
        <w:rPr>
          <w:sz w:val="24"/>
          <w:szCs w:val="24"/>
        </w:rPr>
      </w:pPr>
      <w:r w:rsidRPr="00734C5C">
        <w:rPr>
          <w:sz w:val="24"/>
          <w:szCs w:val="24"/>
        </w:rPr>
        <w:t>Statement 1</w:t>
      </w:r>
      <w:r>
        <w:rPr>
          <w:sz w:val="24"/>
          <w:szCs w:val="24"/>
        </w:rPr>
        <w:t xml:space="preserve"> (from the Applicant Statements page)</w:t>
      </w:r>
    </w:p>
    <w:p w:rsidR="0048584A" w:rsidRPr="00734C5C" w:rsidRDefault="0048584A" w:rsidP="0048584A">
      <w:pPr>
        <w:pStyle w:val="ListParagraph"/>
        <w:numPr>
          <w:ilvl w:val="1"/>
          <w:numId w:val="3"/>
        </w:numPr>
        <w:spacing w:after="0" w:line="240" w:lineRule="auto"/>
        <w:rPr>
          <w:sz w:val="24"/>
          <w:szCs w:val="24"/>
        </w:rPr>
      </w:pPr>
      <w:r w:rsidRPr="00734C5C">
        <w:rPr>
          <w:sz w:val="24"/>
          <w:szCs w:val="24"/>
        </w:rPr>
        <w:t>Statement 2</w:t>
      </w:r>
      <w:r>
        <w:rPr>
          <w:sz w:val="24"/>
          <w:szCs w:val="24"/>
        </w:rPr>
        <w:t xml:space="preserve"> (from the Applicant Statements page)</w:t>
      </w:r>
    </w:p>
    <w:p w:rsidR="0048584A" w:rsidRPr="00734C5C" w:rsidRDefault="0048584A" w:rsidP="0048584A">
      <w:pPr>
        <w:pStyle w:val="ListParagraph"/>
        <w:numPr>
          <w:ilvl w:val="1"/>
          <w:numId w:val="3"/>
        </w:numPr>
        <w:spacing w:after="0" w:line="240" w:lineRule="auto"/>
        <w:rPr>
          <w:sz w:val="24"/>
          <w:szCs w:val="24"/>
        </w:rPr>
      </w:pPr>
      <w:r w:rsidRPr="00734C5C">
        <w:rPr>
          <w:sz w:val="24"/>
          <w:szCs w:val="24"/>
        </w:rPr>
        <w:t>Statement 3</w:t>
      </w:r>
      <w:r>
        <w:rPr>
          <w:sz w:val="24"/>
          <w:szCs w:val="24"/>
        </w:rPr>
        <w:t xml:space="preserve"> (from the Applicant Statements page)</w:t>
      </w:r>
    </w:p>
    <w:p w:rsidR="0048584A" w:rsidRPr="00734C5C" w:rsidRDefault="0048584A" w:rsidP="0048584A">
      <w:pPr>
        <w:pStyle w:val="ListParagraph"/>
        <w:numPr>
          <w:ilvl w:val="1"/>
          <w:numId w:val="3"/>
        </w:numPr>
        <w:spacing w:after="0" w:line="240" w:lineRule="auto"/>
        <w:rPr>
          <w:sz w:val="24"/>
          <w:szCs w:val="24"/>
        </w:rPr>
      </w:pPr>
      <w:r w:rsidRPr="00734C5C">
        <w:rPr>
          <w:sz w:val="24"/>
          <w:szCs w:val="24"/>
        </w:rPr>
        <w:t>Other Statement</w:t>
      </w:r>
      <w:r>
        <w:rPr>
          <w:sz w:val="24"/>
          <w:szCs w:val="24"/>
        </w:rPr>
        <w:t xml:space="preserve"> (from the Applicant Statements page)</w:t>
      </w:r>
    </w:p>
    <w:p w:rsidR="00734C5C" w:rsidRDefault="0048584A" w:rsidP="00734C5C">
      <w:pPr>
        <w:pStyle w:val="ListParagraph"/>
        <w:numPr>
          <w:ilvl w:val="1"/>
          <w:numId w:val="3"/>
        </w:numPr>
        <w:spacing w:after="0" w:line="240" w:lineRule="auto"/>
        <w:rPr>
          <w:sz w:val="24"/>
          <w:szCs w:val="24"/>
        </w:rPr>
      </w:pPr>
      <w:r>
        <w:rPr>
          <w:sz w:val="24"/>
          <w:szCs w:val="24"/>
        </w:rPr>
        <w:t>GA Info Form (new PDF</w:t>
      </w:r>
      <w:r w:rsidR="00734C5C" w:rsidRPr="00734C5C">
        <w:rPr>
          <w:sz w:val="24"/>
          <w:szCs w:val="24"/>
        </w:rPr>
        <w:t xml:space="preserve"> to be created)</w:t>
      </w:r>
    </w:p>
    <w:p w:rsidR="00462783" w:rsidRPr="00462783" w:rsidRDefault="00462783" w:rsidP="00462783">
      <w:pPr>
        <w:pStyle w:val="ListParagraph"/>
        <w:numPr>
          <w:ilvl w:val="0"/>
          <w:numId w:val="3"/>
        </w:numPr>
        <w:spacing w:after="0" w:line="240" w:lineRule="auto"/>
        <w:rPr>
          <w:sz w:val="24"/>
          <w:szCs w:val="24"/>
        </w:rPr>
      </w:pPr>
      <w:r>
        <w:rPr>
          <w:sz w:val="24"/>
          <w:szCs w:val="24"/>
        </w:rPr>
        <w:t>De</w:t>
      </w:r>
      <w:r w:rsidR="0048584A">
        <w:rPr>
          <w:sz w:val="24"/>
          <w:szCs w:val="24"/>
        </w:rPr>
        <w:t>partments that want to save any additional</w:t>
      </w:r>
      <w:r>
        <w:rPr>
          <w:sz w:val="24"/>
          <w:szCs w:val="24"/>
        </w:rPr>
        <w:t xml:space="preserve"> information permanently are responsible for exporting the data out of AY and </w:t>
      </w:r>
      <w:r w:rsidR="0048584A">
        <w:rPr>
          <w:sz w:val="24"/>
          <w:szCs w:val="24"/>
        </w:rPr>
        <w:t xml:space="preserve">saving them </w:t>
      </w:r>
      <w:r>
        <w:rPr>
          <w:sz w:val="24"/>
          <w:szCs w:val="24"/>
        </w:rPr>
        <w:t xml:space="preserve">into their own systems. </w:t>
      </w:r>
    </w:p>
    <w:p w:rsidR="00E54868" w:rsidRDefault="0048584A" w:rsidP="00F27239">
      <w:pPr>
        <w:pStyle w:val="ListParagraph"/>
        <w:numPr>
          <w:ilvl w:val="0"/>
          <w:numId w:val="3"/>
        </w:numPr>
        <w:spacing w:after="0" w:line="240" w:lineRule="auto"/>
        <w:rPr>
          <w:sz w:val="24"/>
          <w:szCs w:val="24"/>
        </w:rPr>
        <w:sectPr w:rsidR="00E54868">
          <w:pgSz w:w="12240" w:h="15840"/>
          <w:pgMar w:top="1440" w:right="1440" w:bottom="1440" w:left="1440" w:header="720" w:footer="720" w:gutter="0"/>
          <w:cols w:space="720"/>
          <w:docGrid w:linePitch="360"/>
        </w:sectPr>
      </w:pPr>
      <w:r>
        <w:rPr>
          <w:sz w:val="24"/>
          <w:szCs w:val="24"/>
        </w:rPr>
        <w:lastRenderedPageBreak/>
        <w:t xml:space="preserve">Various </w:t>
      </w:r>
      <w:r w:rsidRPr="009F50A7">
        <w:rPr>
          <w:sz w:val="24"/>
          <w:szCs w:val="24"/>
        </w:rPr>
        <w:t>online AY tutoria</w:t>
      </w:r>
      <w:r>
        <w:rPr>
          <w:sz w:val="24"/>
          <w:szCs w:val="24"/>
        </w:rPr>
        <w:t xml:space="preserve">ls are also available in the online Graduate </w:t>
      </w:r>
      <w:r w:rsidRPr="009F50A7">
        <w:rPr>
          <w:sz w:val="24"/>
          <w:szCs w:val="24"/>
        </w:rPr>
        <w:t xml:space="preserve">Admissions Toolkit at </w:t>
      </w:r>
      <w:hyperlink r:id="rId20" w:history="1">
        <w:r w:rsidRPr="009F50A7">
          <w:rPr>
            <w:rStyle w:val="Hyperlink"/>
            <w:sz w:val="24"/>
            <w:szCs w:val="24"/>
          </w:rPr>
          <w:t>http://www.grad.umn.edu/admissions/admissions_toolkit/ay/index.html</w:t>
        </w:r>
      </w:hyperlink>
      <w:r w:rsidR="00462783">
        <w:rPr>
          <w:sz w:val="24"/>
          <w:szCs w:val="24"/>
        </w:rPr>
        <w:br w:type="page"/>
      </w:r>
    </w:p>
    <w:p w:rsidR="00E54868" w:rsidRDefault="00E54868" w:rsidP="00E54868">
      <w:pPr>
        <w:pStyle w:val="Header"/>
        <w:jc w:val="center"/>
        <w:rPr>
          <w:b/>
          <w:sz w:val="32"/>
          <w:szCs w:val="32"/>
        </w:rPr>
      </w:pPr>
      <w:r>
        <w:rPr>
          <w:b/>
          <w:sz w:val="32"/>
          <w:szCs w:val="32"/>
        </w:rPr>
        <w:lastRenderedPageBreak/>
        <w:t>ADDENDUM A</w:t>
      </w:r>
    </w:p>
    <w:p w:rsidR="00E54868" w:rsidRPr="002E025A" w:rsidRDefault="00E54868" w:rsidP="00E54868">
      <w:pPr>
        <w:pStyle w:val="Header"/>
        <w:jc w:val="center"/>
        <w:rPr>
          <w:b/>
          <w:sz w:val="32"/>
          <w:szCs w:val="32"/>
        </w:rPr>
      </w:pPr>
      <w:r w:rsidRPr="002E025A">
        <w:rPr>
          <w:b/>
          <w:sz w:val="32"/>
          <w:szCs w:val="32"/>
        </w:rPr>
        <w:t xml:space="preserve">Graduate Admissions ApplyYourself Access </w:t>
      </w:r>
      <w:r>
        <w:rPr>
          <w:b/>
          <w:sz w:val="32"/>
          <w:szCs w:val="32"/>
        </w:rPr>
        <w:t>A</w:t>
      </w:r>
      <w:r w:rsidRPr="002E025A">
        <w:rPr>
          <w:b/>
          <w:sz w:val="32"/>
          <w:szCs w:val="32"/>
        </w:rPr>
        <w:t>ccounts</w:t>
      </w:r>
    </w:p>
    <w:p w:rsidR="00E54868" w:rsidRDefault="00E54868" w:rsidP="006C56D9">
      <w:pPr>
        <w:spacing w:after="0" w:line="240" w:lineRule="auto"/>
        <w:rPr>
          <w:sz w:val="24"/>
          <w:szCs w:val="24"/>
        </w:rPr>
      </w:pPr>
    </w:p>
    <w:tbl>
      <w:tblPr>
        <w:tblStyle w:val="TableGrid"/>
        <w:tblW w:w="5000" w:type="pct"/>
        <w:tblLook w:val="04A0" w:firstRow="1" w:lastRow="0" w:firstColumn="1" w:lastColumn="0" w:noHBand="0" w:noVBand="1"/>
      </w:tblPr>
      <w:tblGrid>
        <w:gridCol w:w="3437"/>
        <w:gridCol w:w="5105"/>
        <w:gridCol w:w="2474"/>
      </w:tblGrid>
      <w:tr w:rsidR="00E54868" w:rsidRPr="00E54868">
        <w:trPr>
          <w:trHeight w:val="150"/>
        </w:trPr>
        <w:tc>
          <w:tcPr>
            <w:tcW w:w="1560" w:type="pct"/>
            <w:shd w:val="clear" w:color="auto" w:fill="D9D9D9" w:themeFill="background1" w:themeFillShade="D9"/>
          </w:tcPr>
          <w:p w:rsidR="00E54868" w:rsidRPr="00E54868" w:rsidRDefault="00E54868" w:rsidP="00E54868">
            <w:pPr>
              <w:jc w:val="center"/>
              <w:rPr>
                <w:b/>
                <w:sz w:val="32"/>
                <w:szCs w:val="32"/>
              </w:rPr>
            </w:pPr>
            <w:r w:rsidRPr="00E54868">
              <w:rPr>
                <w:b/>
                <w:sz w:val="32"/>
                <w:szCs w:val="32"/>
              </w:rPr>
              <w:t>Account</w:t>
            </w:r>
          </w:p>
        </w:tc>
        <w:tc>
          <w:tcPr>
            <w:tcW w:w="2317" w:type="pct"/>
            <w:shd w:val="clear" w:color="auto" w:fill="D9D9D9" w:themeFill="background1" w:themeFillShade="D9"/>
          </w:tcPr>
          <w:p w:rsidR="00E54868" w:rsidRPr="00E54868" w:rsidRDefault="00E54868" w:rsidP="00E54868">
            <w:pPr>
              <w:jc w:val="center"/>
              <w:rPr>
                <w:b/>
                <w:sz w:val="32"/>
                <w:szCs w:val="32"/>
              </w:rPr>
            </w:pPr>
            <w:r w:rsidRPr="00E54868">
              <w:rPr>
                <w:b/>
                <w:sz w:val="32"/>
                <w:szCs w:val="32"/>
              </w:rPr>
              <w:t>Programs included:</w:t>
            </w:r>
          </w:p>
        </w:tc>
        <w:tc>
          <w:tcPr>
            <w:tcW w:w="1123" w:type="pct"/>
            <w:shd w:val="clear" w:color="auto" w:fill="D9D9D9" w:themeFill="background1" w:themeFillShade="D9"/>
          </w:tcPr>
          <w:p w:rsidR="00E54868" w:rsidRPr="00E54868" w:rsidRDefault="00E54868" w:rsidP="00E54868">
            <w:pPr>
              <w:jc w:val="center"/>
              <w:rPr>
                <w:b/>
                <w:sz w:val="32"/>
                <w:szCs w:val="32"/>
              </w:rPr>
            </w:pPr>
            <w:r w:rsidRPr="00E54868">
              <w:rPr>
                <w:b/>
                <w:sz w:val="32"/>
                <w:szCs w:val="32"/>
              </w:rPr>
              <w:t>Users:</w:t>
            </w:r>
          </w:p>
        </w:tc>
      </w:tr>
      <w:tr w:rsidR="00E54868">
        <w:trPr>
          <w:trHeight w:val="975"/>
        </w:trPr>
        <w:tc>
          <w:tcPr>
            <w:tcW w:w="1560" w:type="pct"/>
          </w:tcPr>
          <w:p w:rsidR="00E54868" w:rsidRDefault="00E54868" w:rsidP="00923775">
            <w:r w:rsidRPr="0005149D">
              <w:t>CEHD Additional Licensure</w:t>
            </w:r>
          </w:p>
        </w:tc>
        <w:tc>
          <w:tcPr>
            <w:tcW w:w="2317" w:type="pct"/>
          </w:tcPr>
          <w:p w:rsidR="00E54868" w:rsidRDefault="00E54868" w:rsidP="00E54868">
            <w:pPr>
              <w:pStyle w:val="NoSpacing"/>
              <w:numPr>
                <w:ilvl w:val="0"/>
                <w:numId w:val="15"/>
              </w:numPr>
            </w:pPr>
            <w:r w:rsidRPr="0005149D">
              <w:t xml:space="preserve">Additional Teaching Licensure Program, </w:t>
            </w:r>
          </w:p>
          <w:p w:rsidR="00E54868" w:rsidRDefault="00E54868" w:rsidP="00E54868">
            <w:pPr>
              <w:pStyle w:val="NoSpacing"/>
              <w:numPr>
                <w:ilvl w:val="0"/>
                <w:numId w:val="15"/>
              </w:numPr>
            </w:pPr>
            <w:r>
              <w:t>Administrative Licensure</w:t>
            </w:r>
          </w:p>
          <w:p w:rsidR="00E54868" w:rsidRDefault="00E54868" w:rsidP="00E54868">
            <w:pPr>
              <w:pStyle w:val="NoSpacing"/>
              <w:numPr>
                <w:ilvl w:val="0"/>
                <w:numId w:val="15"/>
              </w:numPr>
            </w:pPr>
            <w:r w:rsidRPr="0005149D">
              <w:t xml:space="preserve">Adult Basic Education Licensure, </w:t>
            </w:r>
          </w:p>
          <w:p w:rsidR="00E54868" w:rsidRDefault="00E54868" w:rsidP="00E54868">
            <w:pPr>
              <w:pStyle w:val="NoSpacing"/>
              <w:numPr>
                <w:ilvl w:val="0"/>
                <w:numId w:val="15"/>
              </w:numPr>
            </w:pPr>
            <w:r w:rsidRPr="0005149D">
              <w:t xml:space="preserve">Ed Psych-Special Ed- Additional Licensure, </w:t>
            </w:r>
          </w:p>
          <w:p w:rsidR="00E54868" w:rsidRDefault="00E54868" w:rsidP="00E54868">
            <w:pPr>
              <w:pStyle w:val="ListParagraph"/>
              <w:numPr>
                <w:ilvl w:val="0"/>
                <w:numId w:val="15"/>
              </w:numPr>
            </w:pPr>
            <w:r w:rsidRPr="0005149D">
              <w:t>Parent and Family Education Licensure</w:t>
            </w:r>
          </w:p>
        </w:tc>
        <w:tc>
          <w:tcPr>
            <w:tcW w:w="1123" w:type="pct"/>
          </w:tcPr>
          <w:p w:rsidR="00E54868" w:rsidRDefault="00E54868" w:rsidP="00923775">
            <w:r>
              <w:t>Pam Matti</w:t>
            </w:r>
          </w:p>
        </w:tc>
      </w:tr>
      <w:tr w:rsidR="00E54868">
        <w:trPr>
          <w:trHeight w:val="78"/>
        </w:trPr>
        <w:tc>
          <w:tcPr>
            <w:tcW w:w="5000" w:type="pct"/>
            <w:gridSpan w:val="3"/>
            <w:shd w:val="clear" w:color="auto" w:fill="D9D9D9" w:themeFill="background1" w:themeFillShade="D9"/>
          </w:tcPr>
          <w:p w:rsidR="00E54868" w:rsidRDefault="00E54868" w:rsidP="00923775">
            <w:pPr>
              <w:spacing w:line="120" w:lineRule="exact"/>
            </w:pPr>
          </w:p>
        </w:tc>
      </w:tr>
      <w:tr w:rsidR="00E54868">
        <w:trPr>
          <w:trHeight w:val="325"/>
        </w:trPr>
        <w:tc>
          <w:tcPr>
            <w:tcW w:w="1560" w:type="pct"/>
          </w:tcPr>
          <w:p w:rsidR="00E54868" w:rsidRDefault="00E54868" w:rsidP="00923775">
            <w:r w:rsidRPr="0005149D">
              <w:t>CEHD Admin Licensure and PK12</w:t>
            </w:r>
          </w:p>
        </w:tc>
        <w:tc>
          <w:tcPr>
            <w:tcW w:w="2317" w:type="pct"/>
          </w:tcPr>
          <w:p w:rsidR="00E54868" w:rsidRDefault="00E54868" w:rsidP="00E54868">
            <w:pPr>
              <w:pStyle w:val="NoSpacing"/>
              <w:numPr>
                <w:ilvl w:val="0"/>
                <w:numId w:val="15"/>
              </w:numPr>
            </w:pPr>
            <w:r>
              <w:t>Administrative Licensure</w:t>
            </w:r>
          </w:p>
          <w:p w:rsidR="00E54868" w:rsidRDefault="00E54868" w:rsidP="00E54868">
            <w:pPr>
              <w:pStyle w:val="ListParagraph"/>
              <w:numPr>
                <w:ilvl w:val="0"/>
                <w:numId w:val="15"/>
              </w:numPr>
            </w:pPr>
            <w:r w:rsidRPr="0005149D">
              <w:t>PK-12 Administration - Certificate</w:t>
            </w:r>
          </w:p>
        </w:tc>
        <w:tc>
          <w:tcPr>
            <w:tcW w:w="1123" w:type="pct"/>
          </w:tcPr>
          <w:p w:rsidR="00E54868" w:rsidRDefault="00E54868" w:rsidP="00923775">
            <w:r>
              <w:t>Karen Potter</w:t>
            </w:r>
          </w:p>
        </w:tc>
      </w:tr>
      <w:tr w:rsidR="00E54868">
        <w:trPr>
          <w:trHeight w:val="78"/>
        </w:trPr>
        <w:tc>
          <w:tcPr>
            <w:tcW w:w="5000" w:type="pct"/>
            <w:gridSpan w:val="3"/>
            <w:shd w:val="clear" w:color="auto" w:fill="D9D9D9" w:themeFill="background1" w:themeFillShade="D9"/>
          </w:tcPr>
          <w:p w:rsidR="00E54868" w:rsidRDefault="00E54868" w:rsidP="00923775">
            <w:pPr>
              <w:spacing w:line="120" w:lineRule="exact"/>
            </w:pPr>
          </w:p>
        </w:tc>
      </w:tr>
      <w:tr w:rsidR="00E54868">
        <w:trPr>
          <w:trHeight w:val="167"/>
        </w:trPr>
        <w:tc>
          <w:tcPr>
            <w:tcW w:w="1560" w:type="pct"/>
          </w:tcPr>
          <w:p w:rsidR="00E54868" w:rsidRPr="0005149D" w:rsidRDefault="00E54868" w:rsidP="00923775">
            <w:r w:rsidRPr="0005149D">
              <w:t>CEHD Applied Kin DAPE</w:t>
            </w:r>
          </w:p>
        </w:tc>
        <w:tc>
          <w:tcPr>
            <w:tcW w:w="2317" w:type="pct"/>
          </w:tcPr>
          <w:p w:rsidR="00E54868" w:rsidRDefault="00E54868" w:rsidP="00E54868">
            <w:pPr>
              <w:pStyle w:val="ListParagraph"/>
              <w:numPr>
                <w:ilvl w:val="0"/>
                <w:numId w:val="15"/>
              </w:numPr>
            </w:pPr>
            <w:r w:rsidRPr="0005149D">
              <w:t>Applied Kinesiology - DAPE - MED</w:t>
            </w:r>
          </w:p>
        </w:tc>
        <w:tc>
          <w:tcPr>
            <w:tcW w:w="1123" w:type="pct"/>
          </w:tcPr>
          <w:p w:rsidR="00E54868" w:rsidRDefault="00E54868" w:rsidP="00923775">
            <w:r>
              <w:t>Jessica Braun</w:t>
            </w:r>
          </w:p>
        </w:tc>
      </w:tr>
      <w:tr w:rsidR="00E54868">
        <w:trPr>
          <w:trHeight w:val="78"/>
        </w:trPr>
        <w:tc>
          <w:tcPr>
            <w:tcW w:w="5000" w:type="pct"/>
            <w:gridSpan w:val="3"/>
            <w:shd w:val="clear" w:color="auto" w:fill="D9D9D9" w:themeFill="background1" w:themeFillShade="D9"/>
          </w:tcPr>
          <w:p w:rsidR="00E54868" w:rsidRDefault="00E54868" w:rsidP="00923775">
            <w:pPr>
              <w:spacing w:line="120" w:lineRule="exact"/>
            </w:pPr>
          </w:p>
        </w:tc>
      </w:tr>
      <w:tr w:rsidR="00E54868">
        <w:trPr>
          <w:trHeight w:val="188"/>
        </w:trPr>
        <w:tc>
          <w:tcPr>
            <w:tcW w:w="1560" w:type="pct"/>
          </w:tcPr>
          <w:p w:rsidR="00E54868" w:rsidRPr="0005149D" w:rsidRDefault="00E54868" w:rsidP="00923775">
            <w:r w:rsidRPr="0005149D">
              <w:t xml:space="preserve">CEHD </w:t>
            </w:r>
            <w:proofErr w:type="spellStart"/>
            <w:r w:rsidRPr="0005149D">
              <w:t>Curric</w:t>
            </w:r>
            <w:proofErr w:type="spellEnd"/>
            <w:r w:rsidRPr="0005149D">
              <w:t xml:space="preserve"> and Instruct</w:t>
            </w:r>
          </w:p>
        </w:tc>
        <w:tc>
          <w:tcPr>
            <w:tcW w:w="2317" w:type="pct"/>
          </w:tcPr>
          <w:p w:rsidR="00E54868" w:rsidRDefault="00E54868" w:rsidP="00E54868">
            <w:pPr>
              <w:pStyle w:val="ListParagraph"/>
              <w:numPr>
                <w:ilvl w:val="0"/>
                <w:numId w:val="16"/>
              </w:numPr>
            </w:pPr>
            <w:r w:rsidRPr="0005149D">
              <w:t>Advanced Practices in Second L</w:t>
            </w:r>
            <w:r>
              <w:t>anguage Teaching – Certificate</w:t>
            </w:r>
          </w:p>
          <w:p w:rsidR="00E54868" w:rsidRDefault="00E54868" w:rsidP="00E54868">
            <w:pPr>
              <w:pStyle w:val="ListParagraph"/>
              <w:numPr>
                <w:ilvl w:val="0"/>
                <w:numId w:val="16"/>
              </w:numPr>
            </w:pPr>
            <w:r w:rsidRPr="0005149D">
              <w:t>Dual Language and Imm</w:t>
            </w:r>
            <w:r>
              <w:t>ersion Education – Certificate</w:t>
            </w:r>
          </w:p>
          <w:p w:rsidR="00E54868" w:rsidRDefault="00E54868" w:rsidP="00E54868">
            <w:pPr>
              <w:pStyle w:val="ListParagraph"/>
              <w:numPr>
                <w:ilvl w:val="0"/>
                <w:numId w:val="16"/>
              </w:numPr>
            </w:pPr>
            <w:proofErr w:type="spellStart"/>
            <w:r w:rsidRPr="0005149D">
              <w:t>Educ-curric</w:t>
            </w:r>
            <w:proofErr w:type="spellEnd"/>
            <w:r w:rsidRPr="0005149D">
              <w:t xml:space="preserve"> and instruct-Alternative </w:t>
            </w:r>
            <w:r>
              <w:t xml:space="preserve">Pathway World </w:t>
            </w:r>
            <w:proofErr w:type="spellStart"/>
            <w:r>
              <w:t>LangCult</w:t>
            </w:r>
            <w:proofErr w:type="spellEnd"/>
            <w:r>
              <w:t>-MED ILP</w:t>
            </w:r>
          </w:p>
          <w:p w:rsidR="00E54868" w:rsidRDefault="00E54868" w:rsidP="00E54868">
            <w:pPr>
              <w:pStyle w:val="ListParagraph"/>
              <w:numPr>
                <w:ilvl w:val="0"/>
                <w:numId w:val="16"/>
              </w:numPr>
            </w:pPr>
            <w:proofErr w:type="spellStart"/>
            <w:r w:rsidRPr="0005149D">
              <w:t>Educ-cur</w:t>
            </w:r>
            <w:r>
              <w:t>ric</w:t>
            </w:r>
            <w:proofErr w:type="spellEnd"/>
            <w:r>
              <w:t xml:space="preserve"> and instruct-</w:t>
            </w:r>
            <w:proofErr w:type="spellStart"/>
            <w:r>
              <w:t>ArtEd</w:t>
            </w:r>
            <w:proofErr w:type="spellEnd"/>
            <w:r>
              <w:t xml:space="preserve"> -MED ILP</w:t>
            </w:r>
          </w:p>
          <w:p w:rsidR="00E54868" w:rsidRDefault="00E54868" w:rsidP="00E54868">
            <w:pPr>
              <w:pStyle w:val="ListParagraph"/>
              <w:numPr>
                <w:ilvl w:val="0"/>
                <w:numId w:val="16"/>
              </w:numPr>
            </w:pPr>
            <w:proofErr w:type="spellStart"/>
            <w:r w:rsidRPr="0005149D">
              <w:t>Educ-curric</w:t>
            </w:r>
            <w:proofErr w:type="spellEnd"/>
            <w:r w:rsidRPr="0005149D">
              <w:t xml:space="preserve"> and instru</w:t>
            </w:r>
            <w:r>
              <w:t>ct-</w:t>
            </w:r>
            <w:proofErr w:type="spellStart"/>
            <w:r>
              <w:t>ArtEd</w:t>
            </w:r>
            <w:proofErr w:type="spellEnd"/>
            <w:r>
              <w:t>-MED only</w:t>
            </w:r>
          </w:p>
          <w:p w:rsidR="00E54868" w:rsidRDefault="00E54868" w:rsidP="00E54868">
            <w:pPr>
              <w:pStyle w:val="ListParagraph"/>
              <w:numPr>
                <w:ilvl w:val="0"/>
                <w:numId w:val="16"/>
              </w:numPr>
            </w:pPr>
            <w:proofErr w:type="spellStart"/>
            <w:r w:rsidRPr="0005149D">
              <w:t>Educ-curric</w:t>
            </w:r>
            <w:proofErr w:type="spellEnd"/>
            <w:r w:rsidRPr="0005149D">
              <w:t xml:space="preserve"> an</w:t>
            </w:r>
            <w:r>
              <w:t>d instruct-</w:t>
            </w:r>
            <w:proofErr w:type="spellStart"/>
            <w:r>
              <w:t>ElementaryEd</w:t>
            </w:r>
            <w:proofErr w:type="spellEnd"/>
            <w:r>
              <w:t>-MED ILP</w:t>
            </w:r>
            <w:r w:rsidRPr="0005149D">
              <w:t xml:space="preserve"> </w:t>
            </w:r>
            <w:proofErr w:type="spellStart"/>
            <w:r w:rsidRPr="0005149D">
              <w:t>Educ-curric</w:t>
            </w:r>
            <w:proofErr w:type="spellEnd"/>
            <w:r w:rsidRPr="0005149D">
              <w:t xml:space="preserve"> </w:t>
            </w:r>
            <w:r>
              <w:t>and instruct-</w:t>
            </w:r>
            <w:proofErr w:type="spellStart"/>
            <w:r>
              <w:t>EnglishEd</w:t>
            </w:r>
            <w:proofErr w:type="spellEnd"/>
            <w:r>
              <w:t>-MED ILP</w:t>
            </w:r>
          </w:p>
          <w:p w:rsidR="00E54868" w:rsidRDefault="00E54868" w:rsidP="00E54868">
            <w:pPr>
              <w:pStyle w:val="ListParagraph"/>
              <w:numPr>
                <w:ilvl w:val="0"/>
                <w:numId w:val="16"/>
              </w:numPr>
            </w:pPr>
            <w:proofErr w:type="spellStart"/>
            <w:r w:rsidRPr="0005149D">
              <w:t>Educ-curric</w:t>
            </w:r>
            <w:proofErr w:type="spellEnd"/>
            <w:r>
              <w:t xml:space="preserve"> and instruct-English-MED only</w:t>
            </w:r>
          </w:p>
          <w:p w:rsidR="00E54868" w:rsidRDefault="00E54868" w:rsidP="00E54868">
            <w:pPr>
              <w:pStyle w:val="ListParagraph"/>
              <w:numPr>
                <w:ilvl w:val="0"/>
                <w:numId w:val="16"/>
              </w:numPr>
            </w:pPr>
            <w:proofErr w:type="spellStart"/>
            <w:r w:rsidRPr="0005149D">
              <w:t>Educ-curric</w:t>
            </w:r>
            <w:proofErr w:type="spellEnd"/>
            <w:r w:rsidRPr="0005149D">
              <w:t xml:space="preserve"> a</w:t>
            </w:r>
            <w:r>
              <w:t>nd instruct-</w:t>
            </w:r>
            <w:proofErr w:type="spellStart"/>
            <w:r>
              <w:t>EnvironmentalEd</w:t>
            </w:r>
            <w:proofErr w:type="spellEnd"/>
            <w:r>
              <w:t>-MED</w:t>
            </w:r>
            <w:r w:rsidRPr="0005149D">
              <w:t xml:space="preserve"> </w:t>
            </w:r>
            <w:proofErr w:type="spellStart"/>
            <w:r w:rsidRPr="0005149D">
              <w:t>Educ-curric</w:t>
            </w:r>
            <w:proofErr w:type="spellEnd"/>
            <w:r w:rsidRPr="0005149D">
              <w:t xml:space="preserve"> and instru</w:t>
            </w:r>
            <w:r>
              <w:t>ct-Interdisciplinary Focus-MED</w:t>
            </w:r>
          </w:p>
          <w:p w:rsidR="00E54868" w:rsidRDefault="00E54868" w:rsidP="00E54868">
            <w:pPr>
              <w:pStyle w:val="ListParagraph"/>
              <w:numPr>
                <w:ilvl w:val="0"/>
                <w:numId w:val="16"/>
              </w:numPr>
            </w:pPr>
            <w:proofErr w:type="spellStart"/>
            <w:r w:rsidRPr="0005149D">
              <w:t>Educ-curric</w:t>
            </w:r>
            <w:proofErr w:type="spellEnd"/>
            <w:r w:rsidRPr="0005149D">
              <w:t xml:space="preserve"> and instruct-Learning Technologies-</w:t>
            </w:r>
            <w:r>
              <w:t>MED</w:t>
            </w:r>
          </w:p>
          <w:p w:rsidR="00E54868" w:rsidRDefault="00E54868" w:rsidP="00E54868">
            <w:pPr>
              <w:pStyle w:val="ListParagraph"/>
              <w:numPr>
                <w:ilvl w:val="0"/>
                <w:numId w:val="16"/>
              </w:numPr>
            </w:pPr>
            <w:proofErr w:type="spellStart"/>
            <w:r w:rsidRPr="0005149D">
              <w:t>Educ-curr</w:t>
            </w:r>
            <w:r>
              <w:t>ic</w:t>
            </w:r>
            <w:proofErr w:type="spellEnd"/>
            <w:r>
              <w:t xml:space="preserve"> and instruct-</w:t>
            </w:r>
            <w:proofErr w:type="spellStart"/>
            <w:r>
              <w:t>LiteracyEd</w:t>
            </w:r>
            <w:proofErr w:type="spellEnd"/>
            <w:r>
              <w:t>-MED</w:t>
            </w:r>
          </w:p>
          <w:p w:rsidR="00E54868" w:rsidRDefault="00E54868" w:rsidP="00E54868">
            <w:pPr>
              <w:pStyle w:val="ListParagraph"/>
              <w:numPr>
                <w:ilvl w:val="0"/>
                <w:numId w:val="16"/>
              </w:numPr>
            </w:pPr>
            <w:proofErr w:type="spellStart"/>
            <w:r w:rsidRPr="0005149D">
              <w:t>Educ-curr</w:t>
            </w:r>
            <w:r>
              <w:t>ic</w:t>
            </w:r>
            <w:proofErr w:type="spellEnd"/>
            <w:r>
              <w:t xml:space="preserve"> and instruct-</w:t>
            </w:r>
            <w:proofErr w:type="spellStart"/>
            <w:r>
              <w:t>MathEd</w:t>
            </w:r>
            <w:proofErr w:type="spellEnd"/>
            <w:r>
              <w:t>-MED ILP</w:t>
            </w:r>
          </w:p>
          <w:p w:rsidR="00E54868" w:rsidRDefault="00E54868" w:rsidP="00E54868">
            <w:pPr>
              <w:pStyle w:val="ListParagraph"/>
              <w:numPr>
                <w:ilvl w:val="0"/>
                <w:numId w:val="16"/>
              </w:numPr>
            </w:pPr>
            <w:proofErr w:type="spellStart"/>
            <w:r w:rsidRPr="0005149D">
              <w:t>Educ-cur</w:t>
            </w:r>
            <w:r>
              <w:t>ric</w:t>
            </w:r>
            <w:proofErr w:type="spellEnd"/>
            <w:r>
              <w:t xml:space="preserve"> and instruct-Math-MED only</w:t>
            </w:r>
          </w:p>
          <w:p w:rsidR="00E54868" w:rsidRDefault="00E54868" w:rsidP="00E54868">
            <w:pPr>
              <w:pStyle w:val="ListParagraph"/>
              <w:numPr>
                <w:ilvl w:val="0"/>
                <w:numId w:val="16"/>
              </w:numPr>
            </w:pPr>
            <w:proofErr w:type="spellStart"/>
            <w:r w:rsidRPr="0005149D">
              <w:t>Educ-curric</w:t>
            </w:r>
            <w:proofErr w:type="spellEnd"/>
            <w:r>
              <w:t xml:space="preserve"> and instruct-</w:t>
            </w:r>
            <w:proofErr w:type="spellStart"/>
            <w:r>
              <w:t>ScienceEd</w:t>
            </w:r>
            <w:proofErr w:type="spellEnd"/>
            <w:r>
              <w:t>-MED ILP</w:t>
            </w:r>
            <w:r w:rsidRPr="0005149D">
              <w:t xml:space="preserve"> </w:t>
            </w:r>
            <w:proofErr w:type="spellStart"/>
            <w:r w:rsidRPr="0005149D">
              <w:t>Educ-curric</w:t>
            </w:r>
            <w:proofErr w:type="spellEnd"/>
            <w:r w:rsidRPr="0005149D">
              <w:t xml:space="preserve"> and instruct-Science-MED only</w:t>
            </w:r>
          </w:p>
          <w:p w:rsidR="00E54868" w:rsidRDefault="00E54868" w:rsidP="00E54868">
            <w:pPr>
              <w:pStyle w:val="ListParagraph"/>
              <w:numPr>
                <w:ilvl w:val="0"/>
                <w:numId w:val="16"/>
              </w:numPr>
            </w:pPr>
            <w:proofErr w:type="spellStart"/>
            <w:r w:rsidRPr="0005149D">
              <w:t>Educ-curric</w:t>
            </w:r>
            <w:proofErr w:type="spellEnd"/>
            <w:r w:rsidRPr="0005149D">
              <w:t xml:space="preserve"> and instruct-2ndLangCult-MED ILP</w:t>
            </w:r>
          </w:p>
          <w:p w:rsidR="00E54868" w:rsidRDefault="00E54868" w:rsidP="00E54868">
            <w:pPr>
              <w:pStyle w:val="ListParagraph"/>
              <w:numPr>
                <w:ilvl w:val="0"/>
                <w:numId w:val="16"/>
              </w:numPr>
            </w:pPr>
            <w:proofErr w:type="spellStart"/>
            <w:r w:rsidRPr="0005149D">
              <w:t>Educ-curric</w:t>
            </w:r>
            <w:proofErr w:type="spellEnd"/>
            <w:r w:rsidRPr="0005149D">
              <w:t xml:space="preserve"> and instruct-2ndLangCult-MED only</w:t>
            </w:r>
          </w:p>
          <w:p w:rsidR="00755359" w:rsidRDefault="00E54868" w:rsidP="00E54868">
            <w:pPr>
              <w:pStyle w:val="ListParagraph"/>
              <w:numPr>
                <w:ilvl w:val="0"/>
                <w:numId w:val="16"/>
              </w:numPr>
            </w:pPr>
            <w:proofErr w:type="spellStart"/>
            <w:r w:rsidRPr="0005149D">
              <w:t>Educ-curric</w:t>
            </w:r>
            <w:proofErr w:type="spellEnd"/>
            <w:r w:rsidRPr="0005149D">
              <w:t xml:space="preserve"> and instruct-</w:t>
            </w:r>
            <w:proofErr w:type="spellStart"/>
            <w:r w:rsidRPr="0005149D">
              <w:t>SocialStudEd</w:t>
            </w:r>
            <w:proofErr w:type="spellEnd"/>
            <w:r w:rsidRPr="0005149D">
              <w:t>-MED ILP,</w:t>
            </w:r>
          </w:p>
          <w:p w:rsidR="00E54868" w:rsidRDefault="00E54868" w:rsidP="00E54868">
            <w:pPr>
              <w:pStyle w:val="ListParagraph"/>
              <w:numPr>
                <w:ilvl w:val="0"/>
                <w:numId w:val="16"/>
              </w:numPr>
            </w:pPr>
            <w:r w:rsidRPr="0005149D">
              <w:t xml:space="preserve"> K-12 Technology Integration </w:t>
            </w:r>
            <w:r>
              <w:t>–</w:t>
            </w:r>
            <w:r w:rsidRPr="0005149D">
              <w:t xml:space="preserve"> Certificate</w:t>
            </w:r>
          </w:p>
          <w:p w:rsidR="00E54868" w:rsidRDefault="00E54868" w:rsidP="00E54868">
            <w:pPr>
              <w:pStyle w:val="ListParagraph"/>
              <w:numPr>
                <w:ilvl w:val="0"/>
                <w:numId w:val="16"/>
              </w:numPr>
            </w:pPr>
            <w:r w:rsidRPr="0005149D">
              <w:t>Multimedia Design</w:t>
            </w:r>
            <w:r>
              <w:t xml:space="preserve"> and Development – Certificate</w:t>
            </w:r>
          </w:p>
          <w:p w:rsidR="00E54868" w:rsidRDefault="00E54868" w:rsidP="00E54868">
            <w:pPr>
              <w:pStyle w:val="ListParagraph"/>
              <w:numPr>
                <w:ilvl w:val="0"/>
                <w:numId w:val="16"/>
              </w:numPr>
            </w:pPr>
            <w:r w:rsidRPr="0005149D">
              <w:t>Online Distance Learni</w:t>
            </w:r>
            <w:r>
              <w:t>ng – Certificate</w:t>
            </w:r>
          </w:p>
          <w:p w:rsidR="00E54868" w:rsidRDefault="00E54868" w:rsidP="00E54868">
            <w:pPr>
              <w:pStyle w:val="ListParagraph"/>
              <w:numPr>
                <w:ilvl w:val="0"/>
                <w:numId w:val="16"/>
              </w:numPr>
            </w:pPr>
            <w:r w:rsidRPr="0005149D">
              <w:t>Teaching Writing and Critical Literacy -Certificate</w:t>
            </w:r>
          </w:p>
        </w:tc>
        <w:tc>
          <w:tcPr>
            <w:tcW w:w="1123" w:type="pct"/>
          </w:tcPr>
          <w:p w:rsidR="00E54868" w:rsidRDefault="00E54868" w:rsidP="00923775">
            <w:r>
              <w:t>Kristina Pearson</w:t>
            </w:r>
          </w:p>
        </w:tc>
      </w:tr>
      <w:tr w:rsidR="00E54868">
        <w:trPr>
          <w:trHeight w:val="85"/>
        </w:trPr>
        <w:tc>
          <w:tcPr>
            <w:tcW w:w="5000" w:type="pct"/>
            <w:gridSpan w:val="3"/>
            <w:shd w:val="clear" w:color="auto" w:fill="D9D9D9" w:themeFill="background1" w:themeFillShade="D9"/>
          </w:tcPr>
          <w:p w:rsidR="00E54868" w:rsidRDefault="00E54868" w:rsidP="00923775">
            <w:pPr>
              <w:spacing w:line="120" w:lineRule="exact"/>
            </w:pPr>
          </w:p>
        </w:tc>
      </w:tr>
      <w:tr w:rsidR="00E54868">
        <w:trPr>
          <w:trHeight w:val="85"/>
        </w:trPr>
        <w:tc>
          <w:tcPr>
            <w:tcW w:w="1560" w:type="pct"/>
          </w:tcPr>
          <w:p w:rsidR="00E54868" w:rsidRPr="0005149D" w:rsidRDefault="00E54868" w:rsidP="00923775">
            <w:r w:rsidRPr="0005149D">
              <w:t>CEHD Dis Policy and Services</w:t>
            </w:r>
          </w:p>
        </w:tc>
        <w:tc>
          <w:tcPr>
            <w:tcW w:w="2317" w:type="pct"/>
          </w:tcPr>
          <w:p w:rsidR="00E54868" w:rsidRDefault="00E54868" w:rsidP="00E54868">
            <w:pPr>
              <w:pStyle w:val="ListParagraph"/>
              <w:numPr>
                <w:ilvl w:val="0"/>
                <w:numId w:val="16"/>
              </w:numPr>
            </w:pPr>
            <w:r w:rsidRPr="0005149D">
              <w:t>Disability Policy and Services - Certificate</w:t>
            </w:r>
          </w:p>
        </w:tc>
        <w:tc>
          <w:tcPr>
            <w:tcW w:w="1123" w:type="pct"/>
          </w:tcPr>
          <w:p w:rsidR="00E54868" w:rsidRDefault="00E54868" w:rsidP="00923775">
            <w:r>
              <w:t xml:space="preserve">Beth </w:t>
            </w:r>
            <w:proofErr w:type="spellStart"/>
            <w:r>
              <w:t>Fondell</w:t>
            </w:r>
            <w:proofErr w:type="spellEnd"/>
          </w:p>
        </w:tc>
      </w:tr>
      <w:tr w:rsidR="00E54868">
        <w:trPr>
          <w:trHeight w:val="85"/>
        </w:trPr>
        <w:tc>
          <w:tcPr>
            <w:tcW w:w="5000" w:type="pct"/>
            <w:gridSpan w:val="3"/>
            <w:shd w:val="clear" w:color="auto" w:fill="D9D9D9" w:themeFill="background1" w:themeFillShade="D9"/>
          </w:tcPr>
          <w:p w:rsidR="00E54868" w:rsidRDefault="00E54868" w:rsidP="00923775">
            <w:pPr>
              <w:spacing w:line="120" w:lineRule="exact"/>
            </w:pPr>
          </w:p>
        </w:tc>
      </w:tr>
      <w:tr w:rsidR="00E54868">
        <w:trPr>
          <w:trHeight w:val="85"/>
        </w:trPr>
        <w:tc>
          <w:tcPr>
            <w:tcW w:w="1560" w:type="pct"/>
          </w:tcPr>
          <w:p w:rsidR="00E54868" w:rsidRPr="0005149D" w:rsidRDefault="00E54868" w:rsidP="00923775">
            <w:r w:rsidRPr="0005149D">
              <w:t>CEHD Early Childhood Education</w:t>
            </w:r>
          </w:p>
        </w:tc>
        <w:tc>
          <w:tcPr>
            <w:tcW w:w="2317" w:type="pct"/>
          </w:tcPr>
          <w:p w:rsidR="00E54868" w:rsidRDefault="00E54868" w:rsidP="00E54868">
            <w:pPr>
              <w:pStyle w:val="ListParagraph"/>
              <w:numPr>
                <w:ilvl w:val="0"/>
                <w:numId w:val="16"/>
              </w:numPr>
            </w:pPr>
            <w:r w:rsidRPr="0005149D">
              <w:t>Early Childhood Education - MED ILP</w:t>
            </w:r>
          </w:p>
        </w:tc>
        <w:tc>
          <w:tcPr>
            <w:tcW w:w="1123" w:type="pct"/>
          </w:tcPr>
          <w:p w:rsidR="00E54868" w:rsidRDefault="00E54868" w:rsidP="00923775">
            <w:r>
              <w:t>Barbara Murphy</w:t>
            </w:r>
          </w:p>
        </w:tc>
      </w:tr>
      <w:tr w:rsidR="00E54868">
        <w:trPr>
          <w:trHeight w:val="78"/>
        </w:trPr>
        <w:tc>
          <w:tcPr>
            <w:tcW w:w="5000" w:type="pct"/>
            <w:gridSpan w:val="3"/>
            <w:shd w:val="clear" w:color="auto" w:fill="D9D9D9" w:themeFill="background1" w:themeFillShade="D9"/>
          </w:tcPr>
          <w:p w:rsidR="00E54868" w:rsidRDefault="00E54868" w:rsidP="00923775">
            <w:pPr>
              <w:spacing w:line="120" w:lineRule="exact"/>
            </w:pPr>
          </w:p>
        </w:tc>
      </w:tr>
      <w:tr w:rsidR="00E54868">
        <w:trPr>
          <w:trHeight w:val="85"/>
        </w:trPr>
        <w:tc>
          <w:tcPr>
            <w:tcW w:w="1560" w:type="pct"/>
          </w:tcPr>
          <w:p w:rsidR="00E54868" w:rsidRPr="0005149D" w:rsidRDefault="00E54868" w:rsidP="00923775">
            <w:r w:rsidRPr="0005149D">
              <w:t>CEHD Initial Licensure General</w:t>
            </w:r>
            <w:r w:rsidR="00004DC0">
              <w:t xml:space="preserve">—For </w:t>
            </w:r>
            <w:r w:rsidR="00004DC0">
              <w:lastRenderedPageBreak/>
              <w:t>the purpose of reviewing and awarding scholarships</w:t>
            </w:r>
          </w:p>
        </w:tc>
        <w:tc>
          <w:tcPr>
            <w:tcW w:w="2317" w:type="pct"/>
          </w:tcPr>
          <w:p w:rsidR="00E54868" w:rsidRDefault="00E54868" w:rsidP="00E54868">
            <w:pPr>
              <w:pStyle w:val="ListParagraph"/>
              <w:numPr>
                <w:ilvl w:val="0"/>
                <w:numId w:val="16"/>
              </w:numPr>
            </w:pPr>
            <w:r w:rsidRPr="0005149D">
              <w:lastRenderedPageBreak/>
              <w:t>Agriculture Education - License - MED ILP</w:t>
            </w:r>
          </w:p>
          <w:p w:rsidR="00E54868" w:rsidRDefault="00E54868" w:rsidP="00E54868">
            <w:pPr>
              <w:pStyle w:val="ListParagraph"/>
              <w:numPr>
                <w:ilvl w:val="0"/>
                <w:numId w:val="16"/>
              </w:numPr>
            </w:pPr>
            <w:r w:rsidRPr="0005149D">
              <w:lastRenderedPageBreak/>
              <w:t xml:space="preserve">Applied Kinesiology - </w:t>
            </w:r>
            <w:proofErr w:type="spellStart"/>
            <w:r w:rsidRPr="0005149D">
              <w:t>HealthEd</w:t>
            </w:r>
            <w:proofErr w:type="spellEnd"/>
            <w:r w:rsidRPr="0005149D">
              <w:t xml:space="preserve"> - MED ILP</w:t>
            </w:r>
          </w:p>
          <w:p w:rsidR="00E54868" w:rsidRDefault="00E54868" w:rsidP="00E54868">
            <w:pPr>
              <w:pStyle w:val="ListParagraph"/>
              <w:numPr>
                <w:ilvl w:val="0"/>
                <w:numId w:val="16"/>
              </w:numPr>
            </w:pPr>
            <w:r w:rsidRPr="0005149D">
              <w:t>Applied</w:t>
            </w:r>
            <w:r>
              <w:t xml:space="preserve"> Kinesiology - </w:t>
            </w:r>
            <w:proofErr w:type="spellStart"/>
            <w:r>
              <w:t>PhyEd</w:t>
            </w:r>
            <w:proofErr w:type="spellEnd"/>
            <w:r>
              <w:t xml:space="preserve"> - MED ILP</w:t>
            </w:r>
          </w:p>
          <w:p w:rsidR="00E54868" w:rsidRDefault="00E54868" w:rsidP="00E54868">
            <w:pPr>
              <w:pStyle w:val="ListParagraph"/>
              <w:numPr>
                <w:ilvl w:val="0"/>
                <w:numId w:val="16"/>
              </w:numPr>
            </w:pPr>
            <w:r w:rsidRPr="0005149D">
              <w:t>Early</w:t>
            </w:r>
            <w:r>
              <w:t xml:space="preserve"> Childhood Education - MED ILP</w:t>
            </w:r>
          </w:p>
          <w:p w:rsidR="00E54868" w:rsidRDefault="00E54868" w:rsidP="00E54868">
            <w:pPr>
              <w:pStyle w:val="ListParagraph"/>
              <w:numPr>
                <w:ilvl w:val="0"/>
                <w:numId w:val="16"/>
              </w:numPr>
            </w:pPr>
            <w:proofErr w:type="spellStart"/>
            <w:r w:rsidRPr="0005149D">
              <w:t>Educ-curric</w:t>
            </w:r>
            <w:proofErr w:type="spellEnd"/>
            <w:r w:rsidRPr="0005149D">
              <w:t xml:space="preserve"> and instruct-Alternative Pathway World </w:t>
            </w:r>
            <w:proofErr w:type="spellStart"/>
            <w:r w:rsidRPr="0005149D">
              <w:t>LangCult</w:t>
            </w:r>
            <w:proofErr w:type="spellEnd"/>
            <w:r w:rsidRPr="0005149D">
              <w:t>-MED ILP</w:t>
            </w:r>
          </w:p>
          <w:p w:rsidR="00E54868" w:rsidRDefault="00E54868" w:rsidP="00E54868">
            <w:pPr>
              <w:pStyle w:val="ListParagraph"/>
              <w:numPr>
                <w:ilvl w:val="0"/>
                <w:numId w:val="16"/>
              </w:numPr>
            </w:pPr>
            <w:proofErr w:type="spellStart"/>
            <w:r w:rsidRPr="0005149D">
              <w:t>Educ-curr</w:t>
            </w:r>
            <w:r>
              <w:t>ic</w:t>
            </w:r>
            <w:proofErr w:type="spellEnd"/>
            <w:r>
              <w:t xml:space="preserve"> and instruct-</w:t>
            </w:r>
            <w:proofErr w:type="spellStart"/>
            <w:r>
              <w:t>ArtEd</w:t>
            </w:r>
            <w:proofErr w:type="spellEnd"/>
            <w:r>
              <w:t xml:space="preserve"> -MED ILP</w:t>
            </w:r>
          </w:p>
          <w:p w:rsidR="00E54868" w:rsidRDefault="00E54868" w:rsidP="00E54868">
            <w:pPr>
              <w:pStyle w:val="ListParagraph"/>
              <w:numPr>
                <w:ilvl w:val="0"/>
                <w:numId w:val="16"/>
              </w:numPr>
            </w:pPr>
            <w:proofErr w:type="spellStart"/>
            <w:r w:rsidRPr="0005149D">
              <w:t>Educ-curric</w:t>
            </w:r>
            <w:proofErr w:type="spellEnd"/>
            <w:r w:rsidRPr="0005149D">
              <w:t xml:space="preserve"> an</w:t>
            </w:r>
            <w:r>
              <w:t>d instruct-</w:t>
            </w:r>
            <w:proofErr w:type="spellStart"/>
            <w:r>
              <w:t>ElementaryEd</w:t>
            </w:r>
            <w:proofErr w:type="spellEnd"/>
            <w:r>
              <w:t>-MED ILP</w:t>
            </w:r>
            <w:r w:rsidRPr="0005149D">
              <w:t xml:space="preserve"> </w:t>
            </w:r>
            <w:proofErr w:type="spellStart"/>
            <w:r w:rsidRPr="0005149D">
              <w:t>Educ-curric</w:t>
            </w:r>
            <w:proofErr w:type="spellEnd"/>
            <w:r w:rsidRPr="0005149D">
              <w:t xml:space="preserve"> </w:t>
            </w:r>
            <w:r>
              <w:t>and instruct-</w:t>
            </w:r>
            <w:proofErr w:type="spellStart"/>
            <w:r>
              <w:t>EnglishEd</w:t>
            </w:r>
            <w:proofErr w:type="spellEnd"/>
            <w:r>
              <w:t>-MED ILP</w:t>
            </w:r>
          </w:p>
          <w:p w:rsidR="00E54868" w:rsidRDefault="00E54868" w:rsidP="00E54868">
            <w:pPr>
              <w:pStyle w:val="ListParagraph"/>
              <w:numPr>
                <w:ilvl w:val="0"/>
                <w:numId w:val="16"/>
              </w:numPr>
            </w:pPr>
            <w:proofErr w:type="spellStart"/>
            <w:r w:rsidRPr="0005149D">
              <w:t>Educ-curr</w:t>
            </w:r>
            <w:r>
              <w:t>ic</w:t>
            </w:r>
            <w:proofErr w:type="spellEnd"/>
            <w:r>
              <w:t xml:space="preserve"> and instruct-</w:t>
            </w:r>
            <w:proofErr w:type="spellStart"/>
            <w:r>
              <w:t>MathEd</w:t>
            </w:r>
            <w:proofErr w:type="spellEnd"/>
            <w:r>
              <w:t>-MED ILP</w:t>
            </w:r>
          </w:p>
          <w:p w:rsidR="00E54868" w:rsidRDefault="00E54868" w:rsidP="00E54868">
            <w:pPr>
              <w:pStyle w:val="ListParagraph"/>
              <w:numPr>
                <w:ilvl w:val="0"/>
                <w:numId w:val="16"/>
              </w:numPr>
            </w:pPr>
            <w:proofErr w:type="spellStart"/>
            <w:r w:rsidRPr="0005149D">
              <w:t>Educ-curric</w:t>
            </w:r>
            <w:proofErr w:type="spellEnd"/>
            <w:r w:rsidRPr="0005149D">
              <w:t xml:space="preserve"> </w:t>
            </w:r>
            <w:r>
              <w:t>and instruct-</w:t>
            </w:r>
            <w:proofErr w:type="spellStart"/>
            <w:r>
              <w:t>ScienceEd</w:t>
            </w:r>
            <w:proofErr w:type="spellEnd"/>
            <w:r>
              <w:t>-MED ILP</w:t>
            </w:r>
          </w:p>
          <w:p w:rsidR="00E54868" w:rsidRDefault="00E54868" w:rsidP="00E54868">
            <w:pPr>
              <w:pStyle w:val="ListParagraph"/>
              <w:numPr>
                <w:ilvl w:val="0"/>
                <w:numId w:val="16"/>
              </w:numPr>
            </w:pPr>
            <w:proofErr w:type="spellStart"/>
            <w:r w:rsidRPr="0005149D">
              <w:t>Educ-curric</w:t>
            </w:r>
            <w:proofErr w:type="spellEnd"/>
            <w:r w:rsidRPr="0005149D">
              <w:t xml:space="preserve"> and instruct-2ndLangCult-</w:t>
            </w:r>
            <w:r>
              <w:t>MED ILP</w:t>
            </w:r>
          </w:p>
          <w:p w:rsidR="00E54868" w:rsidRDefault="00E54868" w:rsidP="00E54868">
            <w:pPr>
              <w:pStyle w:val="ListParagraph"/>
              <w:numPr>
                <w:ilvl w:val="0"/>
                <w:numId w:val="16"/>
              </w:numPr>
            </w:pPr>
            <w:proofErr w:type="spellStart"/>
            <w:r w:rsidRPr="0005149D">
              <w:t>Educ-curric</w:t>
            </w:r>
            <w:proofErr w:type="spellEnd"/>
            <w:r w:rsidRPr="0005149D">
              <w:t xml:space="preserve"> and instruct-</w:t>
            </w:r>
            <w:proofErr w:type="spellStart"/>
            <w:r w:rsidRPr="0005149D">
              <w:t>SocialStudEd</w:t>
            </w:r>
            <w:proofErr w:type="spellEnd"/>
            <w:r w:rsidRPr="0005149D">
              <w:t>-MED ILP</w:t>
            </w:r>
          </w:p>
        </w:tc>
        <w:tc>
          <w:tcPr>
            <w:tcW w:w="1123" w:type="pct"/>
          </w:tcPr>
          <w:p w:rsidR="00E54868" w:rsidRDefault="00E54868" w:rsidP="00923775">
            <w:r>
              <w:lastRenderedPageBreak/>
              <w:t>Mary Ellen Shaw</w:t>
            </w:r>
          </w:p>
          <w:p w:rsidR="00E54868" w:rsidRDefault="00E54868" w:rsidP="00923775"/>
        </w:tc>
      </w:tr>
      <w:tr w:rsidR="00E54868">
        <w:trPr>
          <w:trHeight w:val="85"/>
        </w:trPr>
        <w:tc>
          <w:tcPr>
            <w:tcW w:w="5000" w:type="pct"/>
            <w:gridSpan w:val="3"/>
            <w:shd w:val="clear" w:color="auto" w:fill="D9D9D9" w:themeFill="background1" w:themeFillShade="D9"/>
          </w:tcPr>
          <w:p w:rsidR="00E54868" w:rsidRDefault="00E54868" w:rsidP="00923775">
            <w:pPr>
              <w:spacing w:line="120" w:lineRule="exact"/>
            </w:pPr>
          </w:p>
        </w:tc>
      </w:tr>
      <w:tr w:rsidR="00E54868">
        <w:trPr>
          <w:trHeight w:val="85"/>
        </w:trPr>
        <w:tc>
          <w:tcPr>
            <w:tcW w:w="1560" w:type="pct"/>
          </w:tcPr>
          <w:p w:rsidR="00E54868" w:rsidRPr="0005149D" w:rsidRDefault="00E54868" w:rsidP="00923775">
            <w:r w:rsidRPr="0005149D">
              <w:t>CEHD Innovation in Teaching</w:t>
            </w:r>
          </w:p>
        </w:tc>
        <w:tc>
          <w:tcPr>
            <w:tcW w:w="2317" w:type="pct"/>
          </w:tcPr>
          <w:p w:rsidR="00E54868" w:rsidRDefault="00E54868" w:rsidP="00E54868">
            <w:pPr>
              <w:pStyle w:val="ListParagraph"/>
              <w:numPr>
                <w:ilvl w:val="0"/>
                <w:numId w:val="16"/>
              </w:numPr>
            </w:pPr>
            <w:r w:rsidRPr="0005149D">
              <w:t>Innovations in Undergrad Multicultural Teaching and Learning - Certificate</w:t>
            </w:r>
          </w:p>
        </w:tc>
        <w:tc>
          <w:tcPr>
            <w:tcW w:w="1123" w:type="pct"/>
          </w:tcPr>
          <w:p w:rsidR="00E54868" w:rsidRDefault="00E54868" w:rsidP="00923775">
            <w:r>
              <w:t>Jennifer Franko</w:t>
            </w:r>
          </w:p>
        </w:tc>
      </w:tr>
      <w:tr w:rsidR="00E54868">
        <w:trPr>
          <w:trHeight w:val="85"/>
        </w:trPr>
        <w:tc>
          <w:tcPr>
            <w:tcW w:w="5000" w:type="pct"/>
            <w:gridSpan w:val="3"/>
            <w:shd w:val="clear" w:color="auto" w:fill="D9D9D9" w:themeFill="background1" w:themeFillShade="D9"/>
          </w:tcPr>
          <w:p w:rsidR="00E54868" w:rsidRDefault="00E54868" w:rsidP="00923775">
            <w:pPr>
              <w:spacing w:line="120" w:lineRule="exact"/>
            </w:pPr>
          </w:p>
        </w:tc>
      </w:tr>
      <w:tr w:rsidR="00E54868">
        <w:trPr>
          <w:trHeight w:val="85"/>
        </w:trPr>
        <w:tc>
          <w:tcPr>
            <w:tcW w:w="1560" w:type="pct"/>
          </w:tcPr>
          <w:p w:rsidR="00E54868" w:rsidRPr="0005149D" w:rsidRDefault="00E54868" w:rsidP="00923775">
            <w:r w:rsidRPr="0005149D">
              <w:t>CEHD OLPD MEd Cert</w:t>
            </w:r>
          </w:p>
        </w:tc>
        <w:tc>
          <w:tcPr>
            <w:tcW w:w="2317" w:type="pct"/>
          </w:tcPr>
          <w:p w:rsidR="00E54868" w:rsidRDefault="00E54868" w:rsidP="00E54868">
            <w:pPr>
              <w:pStyle w:val="ListParagraph"/>
              <w:numPr>
                <w:ilvl w:val="0"/>
                <w:numId w:val="16"/>
              </w:numPr>
            </w:pPr>
            <w:r w:rsidRPr="0005149D">
              <w:t xml:space="preserve">Adult Education </w:t>
            </w:r>
            <w:r>
              <w:t>–</w:t>
            </w:r>
            <w:r w:rsidRPr="0005149D">
              <w:t xml:space="preserve"> Certificate</w:t>
            </w:r>
          </w:p>
          <w:p w:rsidR="00E54868" w:rsidRDefault="00E54868" w:rsidP="00E54868">
            <w:pPr>
              <w:pStyle w:val="ListParagraph"/>
              <w:numPr>
                <w:ilvl w:val="0"/>
                <w:numId w:val="16"/>
              </w:numPr>
            </w:pPr>
            <w:r>
              <w:t>Adult Education MEd</w:t>
            </w:r>
          </w:p>
          <w:p w:rsidR="00E54868" w:rsidRDefault="00E54868" w:rsidP="00E54868">
            <w:pPr>
              <w:pStyle w:val="ListParagraph"/>
              <w:numPr>
                <w:ilvl w:val="0"/>
                <w:numId w:val="16"/>
              </w:numPr>
            </w:pPr>
            <w:r>
              <w:t>Adult Literacy Certificate</w:t>
            </w:r>
          </w:p>
          <w:p w:rsidR="00E54868" w:rsidRDefault="00E54868" w:rsidP="00E54868">
            <w:pPr>
              <w:pStyle w:val="ListParagraph"/>
              <w:numPr>
                <w:ilvl w:val="0"/>
                <w:numId w:val="16"/>
              </w:numPr>
            </w:pPr>
            <w:r w:rsidRPr="0005149D">
              <w:t>Agricultur</w:t>
            </w:r>
            <w:r>
              <w:t>e Education - License - MED ILP</w:t>
            </w:r>
          </w:p>
          <w:p w:rsidR="00E54868" w:rsidRDefault="00E54868" w:rsidP="00E54868">
            <w:pPr>
              <w:pStyle w:val="ListParagraph"/>
              <w:numPr>
                <w:ilvl w:val="0"/>
                <w:numId w:val="16"/>
              </w:numPr>
            </w:pPr>
            <w:r w:rsidRPr="0005149D">
              <w:t>Agricult</w:t>
            </w:r>
            <w:r>
              <w:t>ure Education- Prof Study- MED</w:t>
            </w:r>
          </w:p>
          <w:p w:rsidR="00E54868" w:rsidRDefault="00E54868" w:rsidP="00E54868">
            <w:pPr>
              <w:pStyle w:val="ListParagraph"/>
              <w:numPr>
                <w:ilvl w:val="0"/>
                <w:numId w:val="16"/>
              </w:numPr>
            </w:pPr>
            <w:r w:rsidRPr="0005149D">
              <w:t>Career and Tec</w:t>
            </w:r>
            <w:r>
              <w:t>hnology Education – Certificate</w:t>
            </w:r>
          </w:p>
          <w:p w:rsidR="00E54868" w:rsidRDefault="00E54868" w:rsidP="00E54868">
            <w:pPr>
              <w:pStyle w:val="ListParagraph"/>
              <w:numPr>
                <w:ilvl w:val="0"/>
                <w:numId w:val="16"/>
              </w:numPr>
            </w:pPr>
            <w:r w:rsidRPr="0005149D">
              <w:t xml:space="preserve">Human </w:t>
            </w:r>
            <w:proofErr w:type="spellStart"/>
            <w:r w:rsidRPr="0005149D">
              <w:t>Resourse</w:t>
            </w:r>
            <w:proofErr w:type="spellEnd"/>
            <w:r w:rsidRPr="0005149D">
              <w:t xml:space="preserve"> Development </w:t>
            </w:r>
            <w:r>
              <w:t>–</w:t>
            </w:r>
            <w:r w:rsidRPr="0005149D">
              <w:t xml:space="preserve"> Certific</w:t>
            </w:r>
            <w:r>
              <w:t>ate</w:t>
            </w:r>
          </w:p>
          <w:p w:rsidR="00E54868" w:rsidRDefault="00E54868" w:rsidP="00E54868">
            <w:pPr>
              <w:pStyle w:val="ListParagraph"/>
              <w:numPr>
                <w:ilvl w:val="0"/>
                <w:numId w:val="16"/>
              </w:numPr>
            </w:pPr>
            <w:r w:rsidRPr="0005149D">
              <w:t>Hu</w:t>
            </w:r>
            <w:r>
              <w:t>man Resource Development – Med</w:t>
            </w:r>
          </w:p>
          <w:p w:rsidR="00E54868" w:rsidRDefault="00E54868" w:rsidP="00E54868">
            <w:pPr>
              <w:pStyle w:val="ListParagraph"/>
              <w:numPr>
                <w:ilvl w:val="0"/>
                <w:numId w:val="16"/>
              </w:numPr>
            </w:pPr>
            <w:r>
              <w:t>Leadership in Education – MED</w:t>
            </w:r>
          </w:p>
          <w:p w:rsidR="00E54868" w:rsidRDefault="00E54868" w:rsidP="00E54868">
            <w:pPr>
              <w:pStyle w:val="ListParagraph"/>
              <w:numPr>
                <w:ilvl w:val="0"/>
                <w:numId w:val="16"/>
              </w:numPr>
            </w:pPr>
            <w:r>
              <w:t>L</w:t>
            </w:r>
            <w:r w:rsidRPr="0005149D">
              <w:t>eadership in Education</w:t>
            </w:r>
            <w:r>
              <w:t xml:space="preserve"> - International Program – MED</w:t>
            </w:r>
          </w:p>
          <w:p w:rsidR="00E54868" w:rsidRDefault="00E54868" w:rsidP="00E54868">
            <w:pPr>
              <w:pStyle w:val="ListParagraph"/>
              <w:numPr>
                <w:ilvl w:val="0"/>
                <w:numId w:val="16"/>
              </w:numPr>
            </w:pPr>
            <w:r w:rsidRPr="0005149D">
              <w:t>Professi</w:t>
            </w:r>
            <w:r>
              <w:t>onal Development – Certificate</w:t>
            </w:r>
          </w:p>
          <w:p w:rsidR="00E54868" w:rsidRDefault="00E54868" w:rsidP="00E54868">
            <w:pPr>
              <w:pStyle w:val="ListParagraph"/>
              <w:numPr>
                <w:ilvl w:val="0"/>
                <w:numId w:val="16"/>
              </w:numPr>
            </w:pPr>
            <w:r w:rsidRPr="0005149D">
              <w:t>Pr</w:t>
            </w:r>
            <w:r>
              <w:t>ogram Evaluation – Certificate</w:t>
            </w:r>
          </w:p>
          <w:p w:rsidR="00E54868" w:rsidRDefault="00E54868" w:rsidP="00E54868">
            <w:pPr>
              <w:pStyle w:val="ListParagraph"/>
              <w:numPr>
                <w:ilvl w:val="0"/>
                <w:numId w:val="16"/>
              </w:numPr>
            </w:pPr>
            <w:r w:rsidRPr="0005149D">
              <w:t>Work and Human Resource Education - MEd</w:t>
            </w:r>
          </w:p>
        </w:tc>
        <w:tc>
          <w:tcPr>
            <w:tcW w:w="1123" w:type="pct"/>
          </w:tcPr>
          <w:p w:rsidR="00E54868" w:rsidRDefault="00E54868" w:rsidP="00923775">
            <w:r>
              <w:t>Jeremy Hernandez</w:t>
            </w:r>
          </w:p>
        </w:tc>
      </w:tr>
      <w:tr w:rsidR="00E54868">
        <w:trPr>
          <w:trHeight w:val="85"/>
        </w:trPr>
        <w:tc>
          <w:tcPr>
            <w:tcW w:w="5000" w:type="pct"/>
            <w:gridSpan w:val="3"/>
            <w:shd w:val="clear" w:color="auto" w:fill="D9D9D9" w:themeFill="background1" w:themeFillShade="D9"/>
          </w:tcPr>
          <w:p w:rsidR="00E54868" w:rsidRDefault="00E54868" w:rsidP="00923775">
            <w:pPr>
              <w:spacing w:line="120" w:lineRule="exact"/>
            </w:pPr>
          </w:p>
        </w:tc>
      </w:tr>
      <w:tr w:rsidR="00E54868">
        <w:trPr>
          <w:trHeight w:val="85"/>
        </w:trPr>
        <w:tc>
          <w:tcPr>
            <w:tcW w:w="1560" w:type="pct"/>
          </w:tcPr>
          <w:p w:rsidR="00E54868" w:rsidRPr="0005149D" w:rsidRDefault="00E54868" w:rsidP="00923775">
            <w:r w:rsidRPr="0005149D">
              <w:t>CEHD Parent Family Education</w:t>
            </w:r>
          </w:p>
        </w:tc>
        <w:tc>
          <w:tcPr>
            <w:tcW w:w="2317" w:type="pct"/>
          </w:tcPr>
          <w:p w:rsidR="00E54868" w:rsidRDefault="00E54868" w:rsidP="00E54868">
            <w:pPr>
              <w:pStyle w:val="ListParagraph"/>
              <w:numPr>
                <w:ilvl w:val="0"/>
                <w:numId w:val="16"/>
              </w:numPr>
            </w:pPr>
            <w:r w:rsidRPr="0005149D">
              <w:t>Famil</w:t>
            </w:r>
            <w:r>
              <w:t>y Education - Prof Study – MED</w:t>
            </w:r>
          </w:p>
          <w:p w:rsidR="00E54868" w:rsidRDefault="00E54868" w:rsidP="00E54868">
            <w:pPr>
              <w:pStyle w:val="ListParagraph"/>
              <w:numPr>
                <w:ilvl w:val="0"/>
                <w:numId w:val="16"/>
              </w:numPr>
            </w:pPr>
            <w:r w:rsidRPr="0005149D">
              <w:t>Parent Education - Certificate</w:t>
            </w:r>
          </w:p>
        </w:tc>
        <w:tc>
          <w:tcPr>
            <w:tcW w:w="1123" w:type="pct"/>
          </w:tcPr>
          <w:p w:rsidR="00E54868" w:rsidRDefault="00E54868" w:rsidP="00923775">
            <w:r>
              <w:t>Susan Walker</w:t>
            </w:r>
          </w:p>
        </w:tc>
      </w:tr>
      <w:tr w:rsidR="00E54868">
        <w:trPr>
          <w:trHeight w:val="85"/>
        </w:trPr>
        <w:tc>
          <w:tcPr>
            <w:tcW w:w="5000" w:type="pct"/>
            <w:gridSpan w:val="3"/>
            <w:shd w:val="clear" w:color="auto" w:fill="D9D9D9" w:themeFill="background1" w:themeFillShade="D9"/>
          </w:tcPr>
          <w:p w:rsidR="00E54868" w:rsidRDefault="00E54868" w:rsidP="00923775">
            <w:pPr>
              <w:spacing w:line="120" w:lineRule="exact"/>
            </w:pPr>
          </w:p>
        </w:tc>
      </w:tr>
      <w:tr w:rsidR="00E54868">
        <w:trPr>
          <w:trHeight w:val="85"/>
        </w:trPr>
        <w:tc>
          <w:tcPr>
            <w:tcW w:w="1560" w:type="pct"/>
          </w:tcPr>
          <w:p w:rsidR="00E54868" w:rsidRPr="0005149D" w:rsidRDefault="00E54868" w:rsidP="00923775">
            <w:r w:rsidRPr="0005149D">
              <w:t xml:space="preserve">CEHD </w:t>
            </w:r>
            <w:proofErr w:type="spellStart"/>
            <w:r w:rsidRPr="0005149D">
              <w:t>Phy</w:t>
            </w:r>
            <w:proofErr w:type="spellEnd"/>
            <w:r w:rsidRPr="0005149D">
              <w:t xml:space="preserve"> Ed Health Licensure</w:t>
            </w:r>
          </w:p>
        </w:tc>
        <w:tc>
          <w:tcPr>
            <w:tcW w:w="2317" w:type="pct"/>
          </w:tcPr>
          <w:p w:rsidR="00E54868" w:rsidRDefault="00E54868" w:rsidP="00E54868">
            <w:pPr>
              <w:pStyle w:val="ListParagraph"/>
              <w:numPr>
                <w:ilvl w:val="0"/>
                <w:numId w:val="16"/>
              </w:numPr>
            </w:pPr>
            <w:r w:rsidRPr="0005149D">
              <w:t>Applied Ki</w:t>
            </w:r>
            <w:r>
              <w:t xml:space="preserve">nesiology - </w:t>
            </w:r>
            <w:proofErr w:type="spellStart"/>
            <w:r>
              <w:t>HealthEd</w:t>
            </w:r>
            <w:proofErr w:type="spellEnd"/>
            <w:r>
              <w:t xml:space="preserve"> - MED ILP</w:t>
            </w:r>
          </w:p>
          <w:p w:rsidR="00E54868" w:rsidRDefault="00E54868" w:rsidP="00E54868">
            <w:pPr>
              <w:pStyle w:val="ListParagraph"/>
              <w:numPr>
                <w:ilvl w:val="0"/>
                <w:numId w:val="16"/>
              </w:numPr>
            </w:pPr>
            <w:r w:rsidRPr="0005149D">
              <w:t xml:space="preserve">Applied Kinesiology - </w:t>
            </w:r>
            <w:proofErr w:type="spellStart"/>
            <w:r w:rsidRPr="0005149D">
              <w:t>PhyEd</w:t>
            </w:r>
            <w:proofErr w:type="spellEnd"/>
            <w:r w:rsidRPr="0005149D">
              <w:t xml:space="preserve"> - MED ILP</w:t>
            </w:r>
          </w:p>
        </w:tc>
        <w:tc>
          <w:tcPr>
            <w:tcW w:w="1123" w:type="pct"/>
          </w:tcPr>
          <w:p w:rsidR="00E54868" w:rsidRDefault="00E54868" w:rsidP="00923775">
            <w:r>
              <w:t xml:space="preserve">Matt </w:t>
            </w:r>
            <w:proofErr w:type="spellStart"/>
            <w:r>
              <w:t>Vollum</w:t>
            </w:r>
            <w:proofErr w:type="spellEnd"/>
          </w:p>
        </w:tc>
      </w:tr>
      <w:tr w:rsidR="00E54868">
        <w:trPr>
          <w:trHeight w:val="85"/>
        </w:trPr>
        <w:tc>
          <w:tcPr>
            <w:tcW w:w="5000" w:type="pct"/>
            <w:gridSpan w:val="3"/>
            <w:shd w:val="clear" w:color="auto" w:fill="D9D9D9" w:themeFill="background1" w:themeFillShade="D9"/>
          </w:tcPr>
          <w:p w:rsidR="00E54868" w:rsidRDefault="00E54868" w:rsidP="00923775">
            <w:pPr>
              <w:spacing w:line="120" w:lineRule="exact"/>
            </w:pPr>
          </w:p>
        </w:tc>
      </w:tr>
      <w:tr w:rsidR="00E54868">
        <w:trPr>
          <w:trHeight w:val="85"/>
        </w:trPr>
        <w:tc>
          <w:tcPr>
            <w:tcW w:w="1560" w:type="pct"/>
          </w:tcPr>
          <w:p w:rsidR="00E54868" w:rsidRPr="0005149D" w:rsidRDefault="00E54868" w:rsidP="00923775">
            <w:r w:rsidRPr="0005149D">
              <w:t>CEHD Special Education MED</w:t>
            </w:r>
          </w:p>
        </w:tc>
        <w:tc>
          <w:tcPr>
            <w:tcW w:w="2317" w:type="pct"/>
          </w:tcPr>
          <w:p w:rsidR="00E54868" w:rsidRDefault="00E54868" w:rsidP="00E54868">
            <w:pPr>
              <w:pStyle w:val="ListParagraph"/>
              <w:numPr>
                <w:ilvl w:val="0"/>
                <w:numId w:val="16"/>
              </w:numPr>
            </w:pPr>
            <w:r w:rsidRPr="0005149D">
              <w:t>Ed Psych-Applied B</w:t>
            </w:r>
            <w:r>
              <w:t>ehavior Analysis – Certificate</w:t>
            </w:r>
          </w:p>
          <w:p w:rsidR="00E54868" w:rsidRDefault="00E54868" w:rsidP="00E54868">
            <w:pPr>
              <w:pStyle w:val="ListParagraph"/>
              <w:numPr>
                <w:ilvl w:val="0"/>
                <w:numId w:val="16"/>
              </w:numPr>
            </w:pPr>
            <w:r w:rsidRPr="0005149D">
              <w:t>Ed Psych-Autism S</w:t>
            </w:r>
            <w:r>
              <w:t>pectrum Disorder – Certificate</w:t>
            </w:r>
          </w:p>
          <w:p w:rsidR="00E54868" w:rsidRDefault="00E54868" w:rsidP="00E54868">
            <w:pPr>
              <w:pStyle w:val="ListParagraph"/>
              <w:numPr>
                <w:ilvl w:val="0"/>
                <w:numId w:val="16"/>
              </w:numPr>
            </w:pPr>
            <w:r w:rsidRPr="0005149D">
              <w:t>Ed Psych-Sp</w:t>
            </w:r>
            <w:r>
              <w:t>ecial Ed- Additional Licensure</w:t>
            </w:r>
          </w:p>
          <w:p w:rsidR="00E54868" w:rsidRDefault="00E54868" w:rsidP="00E54868">
            <w:pPr>
              <w:pStyle w:val="ListParagraph"/>
              <w:numPr>
                <w:ilvl w:val="0"/>
                <w:numId w:val="16"/>
              </w:numPr>
            </w:pPr>
            <w:r w:rsidRPr="0005149D">
              <w:t>Ed P</w:t>
            </w:r>
            <w:r>
              <w:t>sych-Special Ed- MED Licensure</w:t>
            </w:r>
          </w:p>
          <w:p w:rsidR="00E54868" w:rsidRDefault="00E54868" w:rsidP="00E54868">
            <w:pPr>
              <w:pStyle w:val="ListParagraph"/>
              <w:numPr>
                <w:ilvl w:val="0"/>
                <w:numId w:val="16"/>
              </w:numPr>
            </w:pPr>
            <w:r w:rsidRPr="0005149D">
              <w:t>Ed Psych-Special Ed- MED only</w:t>
            </w:r>
          </w:p>
        </w:tc>
        <w:tc>
          <w:tcPr>
            <w:tcW w:w="1123" w:type="pct"/>
          </w:tcPr>
          <w:p w:rsidR="00E54868" w:rsidRDefault="00E54868" w:rsidP="00923775">
            <w:r>
              <w:t xml:space="preserve">Alicia </w:t>
            </w:r>
            <w:proofErr w:type="spellStart"/>
            <w:r>
              <w:t>Vegell</w:t>
            </w:r>
            <w:proofErr w:type="spellEnd"/>
          </w:p>
        </w:tc>
      </w:tr>
      <w:tr w:rsidR="00E54868">
        <w:trPr>
          <w:trHeight w:val="157"/>
        </w:trPr>
        <w:tc>
          <w:tcPr>
            <w:tcW w:w="5000" w:type="pct"/>
            <w:gridSpan w:val="3"/>
            <w:shd w:val="clear" w:color="auto" w:fill="D9D9D9" w:themeFill="background1" w:themeFillShade="D9"/>
          </w:tcPr>
          <w:p w:rsidR="00E54868" w:rsidRDefault="00E54868" w:rsidP="00923775">
            <w:pPr>
              <w:spacing w:line="120" w:lineRule="exact"/>
            </w:pPr>
          </w:p>
        </w:tc>
      </w:tr>
      <w:tr w:rsidR="00E54868">
        <w:trPr>
          <w:trHeight w:val="157"/>
        </w:trPr>
        <w:tc>
          <w:tcPr>
            <w:tcW w:w="1560" w:type="pct"/>
          </w:tcPr>
          <w:p w:rsidR="00E54868" w:rsidRPr="0005149D" w:rsidRDefault="00E54868" w:rsidP="00923775">
            <w:r w:rsidRPr="0005149D">
              <w:t>CEHD Talent Dev and Gifted Ed</w:t>
            </w:r>
          </w:p>
        </w:tc>
        <w:tc>
          <w:tcPr>
            <w:tcW w:w="2317" w:type="pct"/>
          </w:tcPr>
          <w:p w:rsidR="00E54868" w:rsidRDefault="00E54868" w:rsidP="00E54868">
            <w:pPr>
              <w:pStyle w:val="ListParagraph"/>
              <w:numPr>
                <w:ilvl w:val="0"/>
                <w:numId w:val="16"/>
              </w:numPr>
            </w:pPr>
            <w:r w:rsidRPr="0005149D">
              <w:t>Talent Development and Gifted Education - Certificate</w:t>
            </w:r>
          </w:p>
        </w:tc>
        <w:tc>
          <w:tcPr>
            <w:tcW w:w="1123" w:type="pct"/>
          </w:tcPr>
          <w:p w:rsidR="00E54868" w:rsidRDefault="00E54868" w:rsidP="00923775">
            <w:r>
              <w:t>Sharon Sawyer</w:t>
            </w:r>
          </w:p>
        </w:tc>
      </w:tr>
      <w:tr w:rsidR="00E54868">
        <w:trPr>
          <w:trHeight w:val="157"/>
        </w:trPr>
        <w:tc>
          <w:tcPr>
            <w:tcW w:w="5000" w:type="pct"/>
            <w:gridSpan w:val="3"/>
            <w:shd w:val="clear" w:color="auto" w:fill="D9D9D9" w:themeFill="background1" w:themeFillShade="D9"/>
          </w:tcPr>
          <w:p w:rsidR="00E54868" w:rsidRDefault="00E54868" w:rsidP="00923775">
            <w:pPr>
              <w:spacing w:line="120" w:lineRule="exact"/>
            </w:pPr>
          </w:p>
        </w:tc>
      </w:tr>
    </w:tbl>
    <w:p w:rsidR="00E54868" w:rsidRPr="006C56D9" w:rsidRDefault="00E54868" w:rsidP="006C56D9">
      <w:pPr>
        <w:spacing w:after="0" w:line="240" w:lineRule="auto"/>
        <w:rPr>
          <w:sz w:val="24"/>
          <w:szCs w:val="24"/>
        </w:rPr>
      </w:pPr>
    </w:p>
    <w:p w:rsidR="00462783" w:rsidRDefault="00462783" w:rsidP="009F50A7">
      <w:pPr>
        <w:spacing w:after="0" w:line="240" w:lineRule="auto"/>
        <w:rPr>
          <w:sz w:val="24"/>
          <w:szCs w:val="24"/>
        </w:rPr>
      </w:pPr>
    </w:p>
    <w:p w:rsidR="00462783" w:rsidRDefault="00462783">
      <w:pPr>
        <w:rPr>
          <w:sz w:val="24"/>
          <w:szCs w:val="24"/>
        </w:rPr>
      </w:pPr>
      <w:r>
        <w:rPr>
          <w:sz w:val="24"/>
          <w:szCs w:val="24"/>
        </w:rPr>
        <w:br w:type="page"/>
      </w:r>
    </w:p>
    <w:p w:rsidR="00462783" w:rsidRDefault="00462783" w:rsidP="00462783">
      <w:pPr>
        <w:pStyle w:val="Header"/>
        <w:jc w:val="center"/>
        <w:rPr>
          <w:b/>
          <w:sz w:val="32"/>
          <w:szCs w:val="32"/>
        </w:rPr>
      </w:pPr>
      <w:r>
        <w:rPr>
          <w:b/>
          <w:sz w:val="32"/>
          <w:szCs w:val="32"/>
        </w:rPr>
        <w:lastRenderedPageBreak/>
        <w:t>ADDENDUM B</w:t>
      </w:r>
    </w:p>
    <w:p w:rsidR="00462783" w:rsidRDefault="00462783" w:rsidP="00462783">
      <w:pPr>
        <w:pStyle w:val="Header"/>
        <w:jc w:val="center"/>
        <w:rPr>
          <w:b/>
          <w:sz w:val="32"/>
          <w:szCs w:val="32"/>
        </w:rPr>
      </w:pPr>
      <w:r w:rsidRPr="002E025A">
        <w:rPr>
          <w:b/>
          <w:sz w:val="32"/>
          <w:szCs w:val="32"/>
        </w:rPr>
        <w:t xml:space="preserve">Graduate Admissions </w:t>
      </w:r>
      <w:r>
        <w:rPr>
          <w:b/>
          <w:sz w:val="32"/>
          <w:szCs w:val="32"/>
        </w:rPr>
        <w:t>Transition Timeline</w:t>
      </w:r>
    </w:p>
    <w:p w:rsidR="00462783" w:rsidRDefault="00462783" w:rsidP="00462783">
      <w:pPr>
        <w:spacing w:after="0" w:line="240" w:lineRule="auto"/>
        <w:rPr>
          <w:rFonts w:ascii="Times New Roman" w:eastAsia="Times New Roman" w:hAnsi="Times New Roman" w:cs="Times New Roman"/>
          <w:sz w:val="24"/>
          <w:szCs w:val="24"/>
        </w:rPr>
      </w:pPr>
    </w:p>
    <w:p w:rsidR="00462783" w:rsidRPr="00606593" w:rsidRDefault="00462783" w:rsidP="00462783">
      <w:pPr>
        <w:spacing w:after="0" w:line="240" w:lineRule="auto"/>
        <w:rPr>
          <w:rFonts w:eastAsia="Times New Roman" w:cs="Times New Roman"/>
          <w:sz w:val="24"/>
          <w:szCs w:val="24"/>
        </w:rPr>
      </w:pPr>
    </w:p>
    <w:p w:rsidR="00606593" w:rsidRPr="0048584A" w:rsidRDefault="00606593" w:rsidP="00606593">
      <w:pPr>
        <w:spacing w:after="0" w:line="240" w:lineRule="auto"/>
        <w:rPr>
          <w:rFonts w:eastAsia="Times New Roman" w:cs="Times New Roman"/>
          <w:b/>
          <w:sz w:val="24"/>
          <w:szCs w:val="24"/>
        </w:rPr>
      </w:pPr>
      <w:r w:rsidRPr="0048584A">
        <w:rPr>
          <w:rFonts w:eastAsia="Times New Roman" w:cs="Times New Roman"/>
          <w:b/>
          <w:sz w:val="24"/>
          <w:szCs w:val="24"/>
        </w:rPr>
        <w:t>October 1, 2013</w:t>
      </w:r>
    </w:p>
    <w:p w:rsidR="00606593" w:rsidRPr="00606593" w:rsidRDefault="00606593" w:rsidP="00606593">
      <w:pPr>
        <w:pStyle w:val="ListParagraph"/>
        <w:numPr>
          <w:ilvl w:val="0"/>
          <w:numId w:val="17"/>
        </w:numPr>
        <w:spacing w:after="0" w:line="240" w:lineRule="auto"/>
        <w:rPr>
          <w:rFonts w:eastAsia="Times New Roman" w:cs="Times New Roman"/>
          <w:sz w:val="24"/>
          <w:szCs w:val="24"/>
        </w:rPr>
      </w:pPr>
      <w:r w:rsidRPr="00606593">
        <w:rPr>
          <w:rFonts w:eastAsia="Times New Roman" w:cs="Times New Roman"/>
          <w:sz w:val="24"/>
          <w:szCs w:val="24"/>
        </w:rPr>
        <w:t xml:space="preserve">Final deadline for </w:t>
      </w:r>
      <w:r w:rsidRPr="00606593">
        <w:rPr>
          <w:rFonts w:eastAsia="Times New Roman" w:cs="Times New Roman"/>
          <w:i/>
          <w:sz w:val="24"/>
          <w:szCs w:val="24"/>
        </w:rPr>
        <w:t>ADDITIONAL LICENSURE</w:t>
      </w:r>
      <w:r w:rsidRPr="00606593">
        <w:rPr>
          <w:rFonts w:eastAsia="Times New Roman" w:cs="Times New Roman"/>
          <w:sz w:val="24"/>
          <w:szCs w:val="24"/>
        </w:rPr>
        <w:t xml:space="preserve"> applications for spring 2014 start date</w:t>
      </w:r>
    </w:p>
    <w:p w:rsidR="00606593" w:rsidRPr="00606593" w:rsidRDefault="00606593" w:rsidP="00606593">
      <w:pPr>
        <w:spacing w:after="0" w:line="240" w:lineRule="auto"/>
        <w:rPr>
          <w:rFonts w:eastAsia="Times New Roman" w:cs="Times New Roman"/>
          <w:sz w:val="24"/>
          <w:szCs w:val="24"/>
        </w:rPr>
      </w:pPr>
    </w:p>
    <w:p w:rsidR="00606593" w:rsidRPr="0048584A" w:rsidRDefault="00606593" w:rsidP="00606593">
      <w:pPr>
        <w:spacing w:after="0" w:line="240" w:lineRule="auto"/>
        <w:rPr>
          <w:rFonts w:eastAsia="Times New Roman" w:cs="Times New Roman"/>
          <w:b/>
          <w:sz w:val="24"/>
          <w:szCs w:val="24"/>
        </w:rPr>
      </w:pPr>
      <w:r w:rsidRPr="0048584A">
        <w:rPr>
          <w:rFonts w:eastAsia="Times New Roman" w:cs="Times New Roman"/>
          <w:b/>
          <w:sz w:val="24"/>
          <w:szCs w:val="24"/>
        </w:rPr>
        <w:t>October 2, 2013</w:t>
      </w:r>
    </w:p>
    <w:p w:rsidR="00606593" w:rsidRPr="00606593" w:rsidRDefault="00606593" w:rsidP="00606593">
      <w:pPr>
        <w:pStyle w:val="ListParagraph"/>
        <w:numPr>
          <w:ilvl w:val="0"/>
          <w:numId w:val="17"/>
        </w:numPr>
        <w:spacing w:after="0" w:line="240" w:lineRule="auto"/>
        <w:rPr>
          <w:rFonts w:eastAsia="Times New Roman" w:cs="Times New Roman"/>
          <w:sz w:val="24"/>
          <w:szCs w:val="24"/>
        </w:rPr>
      </w:pPr>
      <w:r w:rsidRPr="00606593">
        <w:rPr>
          <w:rFonts w:eastAsia="Times New Roman" w:cs="Times New Roman"/>
          <w:i/>
          <w:sz w:val="24"/>
          <w:szCs w:val="24"/>
        </w:rPr>
        <w:t>ADDITIONAL LICENSURE</w:t>
      </w:r>
      <w:r w:rsidRPr="00606593">
        <w:rPr>
          <w:rFonts w:eastAsia="Times New Roman" w:cs="Times New Roman"/>
          <w:sz w:val="24"/>
          <w:szCs w:val="24"/>
        </w:rPr>
        <w:t xml:space="preserve"> applications turned off in the CEHD AY system</w:t>
      </w:r>
    </w:p>
    <w:p w:rsidR="00606593" w:rsidRPr="00606593" w:rsidRDefault="00606593" w:rsidP="00606593">
      <w:pPr>
        <w:pStyle w:val="ListParagraph"/>
        <w:numPr>
          <w:ilvl w:val="0"/>
          <w:numId w:val="17"/>
        </w:numPr>
        <w:spacing w:after="0" w:line="240" w:lineRule="auto"/>
        <w:rPr>
          <w:rFonts w:eastAsia="Times New Roman" w:cs="Times New Roman"/>
          <w:sz w:val="24"/>
          <w:szCs w:val="24"/>
        </w:rPr>
      </w:pPr>
      <w:r w:rsidRPr="00606593">
        <w:rPr>
          <w:rFonts w:eastAsia="Times New Roman" w:cs="Times New Roman"/>
          <w:sz w:val="24"/>
          <w:szCs w:val="24"/>
        </w:rPr>
        <w:t xml:space="preserve">All </w:t>
      </w:r>
      <w:r w:rsidRPr="00606593">
        <w:rPr>
          <w:rFonts w:eastAsia="Times New Roman" w:cs="Times New Roman"/>
          <w:i/>
          <w:sz w:val="24"/>
          <w:szCs w:val="24"/>
        </w:rPr>
        <w:t>ADDITIONAL LICENSURE, CERTIFICATES, ILP AND PROFESSIONAL STUDIES</w:t>
      </w:r>
      <w:r w:rsidRPr="00606593">
        <w:rPr>
          <w:rFonts w:eastAsia="Times New Roman" w:cs="Times New Roman"/>
          <w:sz w:val="24"/>
          <w:szCs w:val="24"/>
        </w:rPr>
        <w:t xml:space="preserve"> applications for summer/fall 2014 available in the Grad</w:t>
      </w:r>
      <w:r w:rsidR="0048584A">
        <w:rPr>
          <w:rFonts w:eastAsia="Times New Roman" w:cs="Times New Roman"/>
          <w:sz w:val="24"/>
          <w:szCs w:val="24"/>
        </w:rPr>
        <w:t>uate</w:t>
      </w:r>
      <w:r w:rsidRPr="00606593">
        <w:rPr>
          <w:rFonts w:eastAsia="Times New Roman" w:cs="Times New Roman"/>
          <w:sz w:val="24"/>
          <w:szCs w:val="24"/>
        </w:rPr>
        <w:t xml:space="preserve"> Admissions AY system</w:t>
      </w:r>
    </w:p>
    <w:p w:rsidR="00606593" w:rsidRPr="00606593" w:rsidRDefault="00606593" w:rsidP="00606593">
      <w:pPr>
        <w:pStyle w:val="ListParagraph"/>
        <w:numPr>
          <w:ilvl w:val="0"/>
          <w:numId w:val="17"/>
        </w:numPr>
        <w:spacing w:after="0" w:line="240" w:lineRule="auto"/>
        <w:rPr>
          <w:rFonts w:eastAsia="Times New Roman" w:cs="Times New Roman"/>
          <w:sz w:val="24"/>
          <w:szCs w:val="24"/>
        </w:rPr>
      </w:pPr>
      <w:r w:rsidRPr="00606593">
        <w:rPr>
          <w:rFonts w:eastAsia="Times New Roman" w:cs="Times New Roman"/>
          <w:sz w:val="24"/>
          <w:szCs w:val="24"/>
        </w:rPr>
        <w:t>El Ed ILP application turned off in CEHD AY for spring</w:t>
      </w:r>
    </w:p>
    <w:p w:rsidR="00606593" w:rsidRPr="00606593" w:rsidRDefault="00606593" w:rsidP="00606593">
      <w:pPr>
        <w:spacing w:after="0" w:line="240" w:lineRule="auto"/>
        <w:rPr>
          <w:rFonts w:eastAsia="Times New Roman" w:cs="Times New Roman"/>
          <w:sz w:val="24"/>
          <w:szCs w:val="24"/>
        </w:rPr>
      </w:pPr>
    </w:p>
    <w:p w:rsidR="00606593" w:rsidRPr="0048584A" w:rsidRDefault="00606593" w:rsidP="00606593">
      <w:pPr>
        <w:spacing w:after="0" w:line="240" w:lineRule="auto"/>
        <w:rPr>
          <w:rFonts w:eastAsia="Times New Roman" w:cs="Times New Roman"/>
          <w:b/>
          <w:sz w:val="24"/>
          <w:szCs w:val="24"/>
        </w:rPr>
      </w:pPr>
      <w:r w:rsidRPr="0048584A">
        <w:rPr>
          <w:rFonts w:eastAsia="Times New Roman" w:cs="Times New Roman"/>
          <w:b/>
          <w:sz w:val="24"/>
          <w:szCs w:val="24"/>
        </w:rPr>
        <w:t>November 1, 2013</w:t>
      </w:r>
    </w:p>
    <w:p w:rsidR="00606593" w:rsidRPr="00606593" w:rsidRDefault="00606593" w:rsidP="00606593">
      <w:pPr>
        <w:pStyle w:val="ListParagraph"/>
        <w:numPr>
          <w:ilvl w:val="0"/>
          <w:numId w:val="17"/>
        </w:numPr>
        <w:spacing w:after="0" w:line="240" w:lineRule="auto"/>
        <w:rPr>
          <w:rFonts w:eastAsia="Times New Roman" w:cs="Times New Roman"/>
          <w:sz w:val="24"/>
          <w:szCs w:val="24"/>
        </w:rPr>
      </w:pPr>
      <w:r w:rsidRPr="00606593">
        <w:rPr>
          <w:rFonts w:eastAsia="Times New Roman" w:cs="Times New Roman"/>
          <w:sz w:val="24"/>
          <w:szCs w:val="24"/>
        </w:rPr>
        <w:t xml:space="preserve">Final deadline for </w:t>
      </w:r>
      <w:r w:rsidRPr="00606593">
        <w:rPr>
          <w:rFonts w:eastAsia="Times New Roman" w:cs="Times New Roman"/>
          <w:i/>
          <w:sz w:val="24"/>
          <w:szCs w:val="24"/>
        </w:rPr>
        <w:t>PROFESSIONAL STUDIES</w:t>
      </w:r>
      <w:r w:rsidRPr="00606593">
        <w:rPr>
          <w:rFonts w:eastAsia="Times New Roman" w:cs="Times New Roman"/>
          <w:sz w:val="24"/>
          <w:szCs w:val="24"/>
        </w:rPr>
        <w:t xml:space="preserve"> applications for spring 2014 start date</w:t>
      </w:r>
    </w:p>
    <w:p w:rsidR="00606593" w:rsidRPr="00606593" w:rsidRDefault="00606593" w:rsidP="00606593">
      <w:pPr>
        <w:spacing w:after="0" w:line="240" w:lineRule="auto"/>
        <w:rPr>
          <w:rFonts w:eastAsia="Times New Roman" w:cs="Times New Roman"/>
          <w:sz w:val="24"/>
          <w:szCs w:val="24"/>
        </w:rPr>
      </w:pPr>
    </w:p>
    <w:p w:rsidR="00606593" w:rsidRPr="0048584A" w:rsidRDefault="00606593" w:rsidP="00606593">
      <w:pPr>
        <w:spacing w:after="0" w:line="240" w:lineRule="auto"/>
        <w:rPr>
          <w:rFonts w:eastAsia="Times New Roman" w:cs="Times New Roman"/>
          <w:b/>
          <w:sz w:val="24"/>
          <w:szCs w:val="24"/>
        </w:rPr>
      </w:pPr>
      <w:r w:rsidRPr="0048584A">
        <w:rPr>
          <w:rFonts w:eastAsia="Times New Roman" w:cs="Times New Roman"/>
          <w:b/>
          <w:sz w:val="24"/>
          <w:szCs w:val="24"/>
        </w:rPr>
        <w:t>November 2, 2013</w:t>
      </w:r>
    </w:p>
    <w:p w:rsidR="00606593" w:rsidRPr="00606593" w:rsidRDefault="00606593" w:rsidP="00606593">
      <w:pPr>
        <w:pStyle w:val="ListParagraph"/>
        <w:numPr>
          <w:ilvl w:val="0"/>
          <w:numId w:val="17"/>
        </w:numPr>
        <w:spacing w:after="0" w:line="240" w:lineRule="auto"/>
        <w:rPr>
          <w:rFonts w:eastAsia="Times New Roman" w:cs="Times New Roman"/>
          <w:sz w:val="24"/>
          <w:szCs w:val="24"/>
        </w:rPr>
      </w:pPr>
      <w:r w:rsidRPr="00606593">
        <w:rPr>
          <w:rFonts w:eastAsia="Times New Roman" w:cs="Times New Roman"/>
          <w:i/>
          <w:sz w:val="24"/>
          <w:szCs w:val="24"/>
        </w:rPr>
        <w:t>PROFESSIONAL STUDIES</w:t>
      </w:r>
      <w:r w:rsidRPr="00606593">
        <w:rPr>
          <w:rFonts w:eastAsia="Times New Roman" w:cs="Times New Roman"/>
          <w:sz w:val="24"/>
          <w:szCs w:val="24"/>
        </w:rPr>
        <w:t xml:space="preserve"> applications turned off in the CEHD AY system</w:t>
      </w:r>
    </w:p>
    <w:p w:rsidR="00606593" w:rsidRPr="00606593" w:rsidRDefault="00606593" w:rsidP="00606593">
      <w:pPr>
        <w:spacing w:after="0" w:line="240" w:lineRule="auto"/>
        <w:rPr>
          <w:rFonts w:eastAsia="Times New Roman" w:cs="Times New Roman"/>
          <w:sz w:val="24"/>
          <w:szCs w:val="24"/>
        </w:rPr>
      </w:pPr>
    </w:p>
    <w:p w:rsidR="00606593" w:rsidRPr="0048584A" w:rsidRDefault="00606593" w:rsidP="00606593">
      <w:pPr>
        <w:spacing w:after="0" w:line="240" w:lineRule="auto"/>
        <w:rPr>
          <w:rFonts w:eastAsia="Times New Roman" w:cs="Times New Roman"/>
          <w:b/>
          <w:sz w:val="24"/>
          <w:szCs w:val="24"/>
        </w:rPr>
      </w:pPr>
      <w:r w:rsidRPr="0048584A">
        <w:rPr>
          <w:rFonts w:eastAsia="Times New Roman" w:cs="Times New Roman"/>
          <w:b/>
          <w:sz w:val="24"/>
          <w:szCs w:val="24"/>
        </w:rPr>
        <w:t>December 1, 2013</w:t>
      </w:r>
    </w:p>
    <w:p w:rsidR="00606593" w:rsidRPr="00606593" w:rsidRDefault="00606593" w:rsidP="00606593">
      <w:pPr>
        <w:pStyle w:val="ListParagraph"/>
        <w:numPr>
          <w:ilvl w:val="0"/>
          <w:numId w:val="17"/>
        </w:numPr>
        <w:spacing w:after="0" w:line="240" w:lineRule="auto"/>
        <w:rPr>
          <w:rFonts w:eastAsia="Times New Roman" w:cs="Times New Roman"/>
          <w:sz w:val="24"/>
          <w:szCs w:val="24"/>
        </w:rPr>
      </w:pPr>
      <w:r w:rsidRPr="00606593">
        <w:rPr>
          <w:rFonts w:eastAsia="Times New Roman" w:cs="Times New Roman"/>
          <w:sz w:val="24"/>
          <w:szCs w:val="24"/>
        </w:rPr>
        <w:t xml:space="preserve">Final deadline for </w:t>
      </w:r>
      <w:r w:rsidRPr="00606593">
        <w:rPr>
          <w:rFonts w:eastAsia="Times New Roman" w:cs="Times New Roman"/>
          <w:i/>
          <w:sz w:val="24"/>
          <w:szCs w:val="24"/>
        </w:rPr>
        <w:t>ILP</w:t>
      </w:r>
      <w:r w:rsidRPr="00606593">
        <w:rPr>
          <w:rFonts w:eastAsia="Times New Roman" w:cs="Times New Roman"/>
          <w:sz w:val="24"/>
          <w:szCs w:val="24"/>
        </w:rPr>
        <w:t xml:space="preserve"> applications for spring 2014 start date</w:t>
      </w:r>
    </w:p>
    <w:p w:rsidR="00606593" w:rsidRPr="00606593" w:rsidRDefault="00606593" w:rsidP="00606593">
      <w:pPr>
        <w:pStyle w:val="ListParagraph"/>
        <w:numPr>
          <w:ilvl w:val="0"/>
          <w:numId w:val="17"/>
        </w:numPr>
        <w:spacing w:after="0" w:line="240" w:lineRule="auto"/>
        <w:rPr>
          <w:rFonts w:eastAsia="Times New Roman" w:cs="Times New Roman"/>
          <w:sz w:val="24"/>
          <w:szCs w:val="24"/>
        </w:rPr>
      </w:pPr>
      <w:r w:rsidRPr="00606593">
        <w:rPr>
          <w:rFonts w:eastAsia="Times New Roman" w:cs="Times New Roman"/>
          <w:sz w:val="24"/>
          <w:szCs w:val="24"/>
        </w:rPr>
        <w:t>Ag Ed ILP application turned off in CEHD AY System for spring</w:t>
      </w:r>
    </w:p>
    <w:p w:rsidR="00606593" w:rsidRPr="00606593" w:rsidRDefault="0048584A" w:rsidP="00606593">
      <w:pPr>
        <w:pStyle w:val="ListParagraph"/>
        <w:numPr>
          <w:ilvl w:val="0"/>
          <w:numId w:val="17"/>
        </w:numPr>
        <w:spacing w:after="0" w:line="240" w:lineRule="auto"/>
        <w:rPr>
          <w:rFonts w:eastAsia="Times New Roman" w:cs="Times New Roman"/>
          <w:sz w:val="24"/>
          <w:szCs w:val="24"/>
        </w:rPr>
      </w:pPr>
      <w:r>
        <w:rPr>
          <w:rFonts w:eastAsia="Times New Roman" w:cs="Times New Roman"/>
          <w:sz w:val="24"/>
          <w:szCs w:val="24"/>
        </w:rPr>
        <w:t>Alternative Pathways</w:t>
      </w:r>
      <w:r w:rsidR="00606593" w:rsidRPr="00606593">
        <w:rPr>
          <w:rFonts w:eastAsia="Times New Roman" w:cs="Times New Roman"/>
          <w:sz w:val="24"/>
          <w:szCs w:val="24"/>
        </w:rPr>
        <w:t xml:space="preserve"> application</w:t>
      </w:r>
      <w:r w:rsidR="00606593" w:rsidRPr="00606593">
        <w:rPr>
          <w:rFonts w:eastAsia="Times New Roman" w:cs="Times New Roman"/>
          <w:i/>
          <w:sz w:val="24"/>
          <w:szCs w:val="24"/>
        </w:rPr>
        <w:t xml:space="preserve"> </w:t>
      </w:r>
      <w:r w:rsidR="00606593" w:rsidRPr="00606593">
        <w:rPr>
          <w:rFonts w:eastAsia="Times New Roman" w:cs="Times New Roman"/>
          <w:sz w:val="24"/>
          <w:szCs w:val="24"/>
        </w:rPr>
        <w:t>turned off in CEHD AY System for spring</w:t>
      </w:r>
    </w:p>
    <w:p w:rsidR="00606593" w:rsidRPr="00606593" w:rsidRDefault="00606593" w:rsidP="00606593">
      <w:pPr>
        <w:pStyle w:val="ListParagraph"/>
        <w:numPr>
          <w:ilvl w:val="0"/>
          <w:numId w:val="17"/>
        </w:numPr>
        <w:spacing w:after="0" w:line="240" w:lineRule="auto"/>
        <w:rPr>
          <w:rFonts w:eastAsia="Times New Roman" w:cs="Times New Roman"/>
          <w:sz w:val="24"/>
          <w:szCs w:val="24"/>
        </w:rPr>
      </w:pPr>
      <w:r w:rsidRPr="00606593">
        <w:rPr>
          <w:rFonts w:eastAsia="Times New Roman" w:cs="Times New Roman"/>
          <w:sz w:val="24"/>
          <w:szCs w:val="24"/>
        </w:rPr>
        <w:t>ECE ILP application turned off in CEHD AY system for spring</w:t>
      </w:r>
    </w:p>
    <w:p w:rsidR="00606593" w:rsidRPr="00606593" w:rsidRDefault="00606593" w:rsidP="00606593">
      <w:pPr>
        <w:spacing w:after="0" w:line="240" w:lineRule="auto"/>
        <w:rPr>
          <w:rFonts w:eastAsia="Times New Roman" w:cs="Times New Roman"/>
          <w:sz w:val="24"/>
          <w:szCs w:val="24"/>
        </w:rPr>
      </w:pPr>
    </w:p>
    <w:p w:rsidR="00606593" w:rsidRPr="0048584A" w:rsidRDefault="00606593" w:rsidP="00606593">
      <w:pPr>
        <w:spacing w:after="0" w:line="240" w:lineRule="auto"/>
        <w:rPr>
          <w:rFonts w:eastAsia="Times New Roman" w:cs="Times New Roman"/>
          <w:b/>
          <w:sz w:val="24"/>
          <w:szCs w:val="24"/>
        </w:rPr>
      </w:pPr>
      <w:r w:rsidRPr="0048584A">
        <w:rPr>
          <w:rFonts w:eastAsia="Times New Roman" w:cs="Times New Roman"/>
          <w:b/>
          <w:sz w:val="24"/>
          <w:szCs w:val="24"/>
        </w:rPr>
        <w:t>December 2, 2013</w:t>
      </w:r>
    </w:p>
    <w:p w:rsidR="00606593" w:rsidRPr="00606593" w:rsidRDefault="00606593" w:rsidP="00606593">
      <w:pPr>
        <w:pStyle w:val="ListParagraph"/>
        <w:numPr>
          <w:ilvl w:val="0"/>
          <w:numId w:val="17"/>
        </w:numPr>
        <w:spacing w:after="0" w:line="240" w:lineRule="auto"/>
        <w:rPr>
          <w:rFonts w:eastAsia="Times New Roman" w:cs="Times New Roman"/>
          <w:sz w:val="24"/>
          <w:szCs w:val="24"/>
        </w:rPr>
      </w:pPr>
      <w:r w:rsidRPr="00606593">
        <w:rPr>
          <w:rFonts w:eastAsia="Times New Roman" w:cs="Times New Roman"/>
          <w:i/>
          <w:sz w:val="24"/>
          <w:szCs w:val="24"/>
        </w:rPr>
        <w:t>ALL ILP</w:t>
      </w:r>
      <w:r w:rsidRPr="00606593">
        <w:rPr>
          <w:rFonts w:eastAsia="Times New Roman" w:cs="Times New Roman"/>
          <w:sz w:val="24"/>
          <w:szCs w:val="24"/>
        </w:rPr>
        <w:t xml:space="preserve"> applications turned off in the CEHD AY system</w:t>
      </w:r>
    </w:p>
    <w:p w:rsidR="00606593" w:rsidRPr="00606593" w:rsidRDefault="00606593" w:rsidP="00606593">
      <w:pPr>
        <w:spacing w:after="0" w:line="240" w:lineRule="auto"/>
        <w:rPr>
          <w:rFonts w:eastAsia="Times New Roman" w:cs="Times New Roman"/>
          <w:sz w:val="24"/>
          <w:szCs w:val="24"/>
        </w:rPr>
      </w:pPr>
    </w:p>
    <w:p w:rsidR="00606593" w:rsidRPr="0048584A" w:rsidRDefault="00606593" w:rsidP="00606593">
      <w:pPr>
        <w:spacing w:after="0" w:line="240" w:lineRule="auto"/>
        <w:rPr>
          <w:rFonts w:eastAsia="Times New Roman" w:cs="Times New Roman"/>
          <w:b/>
          <w:sz w:val="24"/>
          <w:szCs w:val="24"/>
        </w:rPr>
      </w:pPr>
      <w:r w:rsidRPr="0048584A">
        <w:rPr>
          <w:rFonts w:eastAsia="Times New Roman" w:cs="Times New Roman"/>
          <w:b/>
          <w:sz w:val="24"/>
          <w:szCs w:val="24"/>
        </w:rPr>
        <w:t>December 15, 2013</w:t>
      </w:r>
    </w:p>
    <w:p w:rsidR="00606593" w:rsidRPr="00606593" w:rsidRDefault="00606593" w:rsidP="00606593">
      <w:pPr>
        <w:pStyle w:val="ListParagraph"/>
        <w:numPr>
          <w:ilvl w:val="0"/>
          <w:numId w:val="17"/>
        </w:numPr>
        <w:spacing w:after="0" w:line="240" w:lineRule="auto"/>
        <w:rPr>
          <w:rFonts w:eastAsia="Times New Roman" w:cs="Times New Roman"/>
          <w:sz w:val="24"/>
          <w:szCs w:val="24"/>
        </w:rPr>
      </w:pPr>
      <w:r w:rsidRPr="00606593">
        <w:rPr>
          <w:rFonts w:eastAsia="Times New Roman" w:cs="Times New Roman"/>
          <w:sz w:val="24"/>
          <w:szCs w:val="24"/>
        </w:rPr>
        <w:t>Final deadline for all Grad</w:t>
      </w:r>
      <w:r w:rsidR="0048584A">
        <w:rPr>
          <w:rFonts w:eastAsia="Times New Roman" w:cs="Times New Roman"/>
          <w:sz w:val="24"/>
          <w:szCs w:val="24"/>
        </w:rPr>
        <w:t>uate</w:t>
      </w:r>
      <w:r w:rsidRPr="00606593">
        <w:rPr>
          <w:rFonts w:eastAsia="Times New Roman" w:cs="Times New Roman"/>
          <w:sz w:val="24"/>
          <w:szCs w:val="24"/>
        </w:rPr>
        <w:t xml:space="preserve"> and Undergrad</w:t>
      </w:r>
      <w:r w:rsidR="0048584A">
        <w:rPr>
          <w:rFonts w:eastAsia="Times New Roman" w:cs="Times New Roman"/>
          <w:sz w:val="24"/>
          <w:szCs w:val="24"/>
        </w:rPr>
        <w:t>uate</w:t>
      </w:r>
      <w:r w:rsidRPr="00606593">
        <w:rPr>
          <w:rFonts w:eastAsia="Times New Roman" w:cs="Times New Roman"/>
          <w:sz w:val="24"/>
          <w:szCs w:val="24"/>
        </w:rPr>
        <w:t xml:space="preserve"> </w:t>
      </w:r>
      <w:r w:rsidRPr="00606593">
        <w:rPr>
          <w:rFonts w:eastAsia="Times New Roman" w:cs="Times New Roman"/>
          <w:i/>
          <w:sz w:val="24"/>
          <w:szCs w:val="24"/>
        </w:rPr>
        <w:t>CERTIFICATE</w:t>
      </w:r>
      <w:r w:rsidRPr="00606593">
        <w:rPr>
          <w:rFonts w:eastAsia="Times New Roman" w:cs="Times New Roman"/>
          <w:sz w:val="24"/>
          <w:szCs w:val="24"/>
        </w:rPr>
        <w:t xml:space="preserve"> applications for spring 2014 start date</w:t>
      </w:r>
    </w:p>
    <w:p w:rsidR="00606593" w:rsidRPr="00606593" w:rsidRDefault="00606593" w:rsidP="00606593">
      <w:pPr>
        <w:spacing w:after="0" w:line="240" w:lineRule="auto"/>
        <w:rPr>
          <w:rFonts w:eastAsia="Times New Roman" w:cs="Times New Roman"/>
          <w:sz w:val="24"/>
          <w:szCs w:val="24"/>
        </w:rPr>
      </w:pPr>
    </w:p>
    <w:p w:rsidR="00606593" w:rsidRPr="0048584A" w:rsidRDefault="00606593" w:rsidP="00606593">
      <w:pPr>
        <w:spacing w:after="0" w:line="240" w:lineRule="auto"/>
        <w:rPr>
          <w:rFonts w:eastAsia="Times New Roman" w:cs="Times New Roman"/>
          <w:b/>
          <w:sz w:val="24"/>
          <w:szCs w:val="24"/>
        </w:rPr>
      </w:pPr>
      <w:r w:rsidRPr="0048584A">
        <w:rPr>
          <w:rFonts w:eastAsia="Times New Roman" w:cs="Times New Roman"/>
          <w:b/>
          <w:sz w:val="24"/>
          <w:szCs w:val="24"/>
        </w:rPr>
        <w:t>December 16, 2013</w:t>
      </w:r>
    </w:p>
    <w:p w:rsidR="00606593" w:rsidRDefault="00606593" w:rsidP="00606593">
      <w:pPr>
        <w:pStyle w:val="ListParagraph"/>
        <w:numPr>
          <w:ilvl w:val="0"/>
          <w:numId w:val="17"/>
        </w:numPr>
        <w:spacing w:after="0" w:line="240" w:lineRule="auto"/>
        <w:rPr>
          <w:rFonts w:eastAsia="Times New Roman" w:cs="Times New Roman"/>
          <w:sz w:val="24"/>
          <w:szCs w:val="24"/>
        </w:rPr>
      </w:pPr>
      <w:r w:rsidRPr="00606593">
        <w:rPr>
          <w:rFonts w:eastAsia="Times New Roman" w:cs="Times New Roman"/>
          <w:i/>
          <w:sz w:val="24"/>
          <w:szCs w:val="24"/>
        </w:rPr>
        <w:t>CERTIFICATE</w:t>
      </w:r>
      <w:r w:rsidRPr="00606593">
        <w:rPr>
          <w:rFonts w:eastAsia="Times New Roman" w:cs="Times New Roman"/>
          <w:sz w:val="24"/>
          <w:szCs w:val="24"/>
        </w:rPr>
        <w:t xml:space="preserve"> applications turned off in the CEHD AY system</w:t>
      </w:r>
    </w:p>
    <w:p w:rsidR="00805448" w:rsidRPr="00606593" w:rsidRDefault="00805448" w:rsidP="00805448">
      <w:pPr>
        <w:pStyle w:val="ListParagraph"/>
        <w:numPr>
          <w:ilvl w:val="0"/>
          <w:numId w:val="17"/>
        </w:numPr>
        <w:spacing w:after="0" w:line="240" w:lineRule="auto"/>
        <w:rPr>
          <w:rFonts w:eastAsia="Times New Roman" w:cs="Times New Roman"/>
          <w:sz w:val="24"/>
          <w:szCs w:val="24"/>
        </w:rPr>
      </w:pPr>
      <w:r w:rsidRPr="00606593">
        <w:rPr>
          <w:rFonts w:eastAsia="Times New Roman" w:cs="Times New Roman"/>
          <w:sz w:val="24"/>
          <w:szCs w:val="24"/>
        </w:rPr>
        <w:t>Go live date for all Undergrad certificate paper applications</w:t>
      </w:r>
    </w:p>
    <w:p w:rsidR="00805448" w:rsidRPr="00606593" w:rsidRDefault="00805448" w:rsidP="00805448">
      <w:pPr>
        <w:pStyle w:val="ListParagraph"/>
        <w:spacing w:after="0" w:line="240" w:lineRule="auto"/>
        <w:rPr>
          <w:rFonts w:eastAsia="Times New Roman" w:cs="Times New Roman"/>
          <w:sz w:val="24"/>
          <w:szCs w:val="24"/>
        </w:rPr>
      </w:pPr>
    </w:p>
    <w:p w:rsidR="000E38D3" w:rsidRPr="009F50A7" w:rsidRDefault="000E38D3" w:rsidP="00606593">
      <w:pPr>
        <w:spacing w:after="0" w:line="240" w:lineRule="auto"/>
        <w:rPr>
          <w:sz w:val="24"/>
          <w:szCs w:val="24"/>
        </w:rPr>
      </w:pPr>
    </w:p>
    <w:sectPr w:rsidR="000E38D3" w:rsidRPr="009F50A7" w:rsidSect="00E548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98" w:rsidRDefault="00F11E98" w:rsidP="00E54868">
      <w:pPr>
        <w:spacing w:after="0" w:line="240" w:lineRule="auto"/>
      </w:pPr>
      <w:r>
        <w:separator/>
      </w:r>
    </w:p>
  </w:endnote>
  <w:endnote w:type="continuationSeparator" w:id="0">
    <w:p w:rsidR="00F11E98" w:rsidRDefault="00F11E98" w:rsidP="00E5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98" w:rsidRDefault="00F11E98" w:rsidP="00E54868">
      <w:pPr>
        <w:spacing w:after="0" w:line="240" w:lineRule="auto"/>
      </w:pPr>
      <w:r>
        <w:separator/>
      </w:r>
    </w:p>
  </w:footnote>
  <w:footnote w:type="continuationSeparator" w:id="0">
    <w:p w:rsidR="00F11E98" w:rsidRDefault="00F11E98" w:rsidP="00E54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D06"/>
    <w:multiLevelType w:val="hybridMultilevel"/>
    <w:tmpl w:val="E2C2A9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914612"/>
    <w:multiLevelType w:val="hybridMultilevel"/>
    <w:tmpl w:val="0F8A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C78B9"/>
    <w:multiLevelType w:val="hybridMultilevel"/>
    <w:tmpl w:val="4BEAC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4E2F87"/>
    <w:multiLevelType w:val="hybridMultilevel"/>
    <w:tmpl w:val="03A643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2927D3A"/>
    <w:multiLevelType w:val="hybridMultilevel"/>
    <w:tmpl w:val="039614EE"/>
    <w:lvl w:ilvl="0" w:tplc="642C6960">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FD7C0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E6E7E2D"/>
    <w:multiLevelType w:val="hybridMultilevel"/>
    <w:tmpl w:val="D49C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E7E66"/>
    <w:multiLevelType w:val="hybridMultilevel"/>
    <w:tmpl w:val="46E41B18"/>
    <w:lvl w:ilvl="0" w:tplc="7670112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60C2DDB"/>
    <w:multiLevelType w:val="hybridMultilevel"/>
    <w:tmpl w:val="BB98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E3B93"/>
    <w:multiLevelType w:val="hybridMultilevel"/>
    <w:tmpl w:val="C136DD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01F52"/>
    <w:multiLevelType w:val="hybridMultilevel"/>
    <w:tmpl w:val="A28EA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8167F"/>
    <w:multiLevelType w:val="hybridMultilevel"/>
    <w:tmpl w:val="8260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80680D"/>
    <w:multiLevelType w:val="hybridMultilevel"/>
    <w:tmpl w:val="09CC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C66F0"/>
    <w:multiLevelType w:val="hybridMultilevel"/>
    <w:tmpl w:val="5F26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F204E5"/>
    <w:multiLevelType w:val="hybridMultilevel"/>
    <w:tmpl w:val="E616A1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4567781"/>
    <w:multiLevelType w:val="hybridMultilevel"/>
    <w:tmpl w:val="BCD850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7FD6CA5"/>
    <w:multiLevelType w:val="hybridMultilevel"/>
    <w:tmpl w:val="80D8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C4171"/>
    <w:multiLevelType w:val="hybridMultilevel"/>
    <w:tmpl w:val="8A460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3A3CB8"/>
    <w:multiLevelType w:val="hybridMultilevel"/>
    <w:tmpl w:val="1DA83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F1C2FF6"/>
    <w:multiLevelType w:val="hybridMultilevel"/>
    <w:tmpl w:val="42D2D332"/>
    <w:lvl w:ilvl="0" w:tplc="7670112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17"/>
  </w:num>
  <w:num w:numId="2">
    <w:abstractNumId w:val="1"/>
  </w:num>
  <w:num w:numId="3">
    <w:abstractNumId w:val="4"/>
  </w:num>
  <w:num w:numId="4">
    <w:abstractNumId w:val="5"/>
  </w:num>
  <w:num w:numId="5">
    <w:abstractNumId w:val="16"/>
  </w:num>
  <w:num w:numId="6">
    <w:abstractNumId w:val="18"/>
  </w:num>
  <w:num w:numId="7">
    <w:abstractNumId w:val="15"/>
  </w:num>
  <w:num w:numId="8">
    <w:abstractNumId w:val="2"/>
  </w:num>
  <w:num w:numId="9">
    <w:abstractNumId w:val="12"/>
  </w:num>
  <w:num w:numId="10">
    <w:abstractNumId w:val="10"/>
  </w:num>
  <w:num w:numId="11">
    <w:abstractNumId w:val="14"/>
  </w:num>
  <w:num w:numId="12">
    <w:abstractNumId w:val="7"/>
  </w:num>
  <w:num w:numId="13">
    <w:abstractNumId w:val="19"/>
  </w:num>
  <w:num w:numId="14">
    <w:abstractNumId w:val="11"/>
  </w:num>
  <w:num w:numId="15">
    <w:abstractNumId w:val="9"/>
  </w:num>
  <w:num w:numId="16">
    <w:abstractNumId w:val="13"/>
  </w:num>
  <w:num w:numId="17">
    <w:abstractNumId w:val="6"/>
  </w:num>
  <w:num w:numId="18">
    <w:abstractNumId w:val="8"/>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80"/>
    <w:rsid w:val="00004DC0"/>
    <w:rsid w:val="00030603"/>
    <w:rsid w:val="00030A4D"/>
    <w:rsid w:val="000E38D3"/>
    <w:rsid w:val="001067A0"/>
    <w:rsid w:val="00141080"/>
    <w:rsid w:val="001539F3"/>
    <w:rsid w:val="00162160"/>
    <w:rsid w:val="00163EB4"/>
    <w:rsid w:val="0018108B"/>
    <w:rsid w:val="001B7E0D"/>
    <w:rsid w:val="001C14C8"/>
    <w:rsid w:val="001C39C5"/>
    <w:rsid w:val="001C79E3"/>
    <w:rsid w:val="001D15CC"/>
    <w:rsid w:val="001E315D"/>
    <w:rsid w:val="001F011C"/>
    <w:rsid w:val="0022570F"/>
    <w:rsid w:val="00241913"/>
    <w:rsid w:val="0025027E"/>
    <w:rsid w:val="00271B58"/>
    <w:rsid w:val="002944DA"/>
    <w:rsid w:val="002B1B78"/>
    <w:rsid w:val="002C271D"/>
    <w:rsid w:val="002E6999"/>
    <w:rsid w:val="002E758D"/>
    <w:rsid w:val="0031506E"/>
    <w:rsid w:val="00325C2A"/>
    <w:rsid w:val="00330F1E"/>
    <w:rsid w:val="00390F2B"/>
    <w:rsid w:val="00396CEE"/>
    <w:rsid w:val="003A0575"/>
    <w:rsid w:val="003C431B"/>
    <w:rsid w:val="003F17D7"/>
    <w:rsid w:val="00421A7C"/>
    <w:rsid w:val="00443AEF"/>
    <w:rsid w:val="00446F29"/>
    <w:rsid w:val="00462783"/>
    <w:rsid w:val="0048584A"/>
    <w:rsid w:val="004C1996"/>
    <w:rsid w:val="00504E44"/>
    <w:rsid w:val="005458A3"/>
    <w:rsid w:val="00584D0A"/>
    <w:rsid w:val="005E3FEA"/>
    <w:rsid w:val="00606593"/>
    <w:rsid w:val="006168AF"/>
    <w:rsid w:val="00626744"/>
    <w:rsid w:val="006676A9"/>
    <w:rsid w:val="0067462B"/>
    <w:rsid w:val="00676672"/>
    <w:rsid w:val="006B1A34"/>
    <w:rsid w:val="006C56D9"/>
    <w:rsid w:val="006E7D71"/>
    <w:rsid w:val="0070792D"/>
    <w:rsid w:val="0071772C"/>
    <w:rsid w:val="007310CE"/>
    <w:rsid w:val="00734C5C"/>
    <w:rsid w:val="007449CF"/>
    <w:rsid w:val="00755359"/>
    <w:rsid w:val="00761057"/>
    <w:rsid w:val="00767DED"/>
    <w:rsid w:val="00781095"/>
    <w:rsid w:val="0079143F"/>
    <w:rsid w:val="007B113B"/>
    <w:rsid w:val="007D63FC"/>
    <w:rsid w:val="007E1C03"/>
    <w:rsid w:val="007F7A6E"/>
    <w:rsid w:val="00805448"/>
    <w:rsid w:val="00837337"/>
    <w:rsid w:val="00862E84"/>
    <w:rsid w:val="00882994"/>
    <w:rsid w:val="008B1E97"/>
    <w:rsid w:val="008B2852"/>
    <w:rsid w:val="008C31CF"/>
    <w:rsid w:val="008C3769"/>
    <w:rsid w:val="008E1FD7"/>
    <w:rsid w:val="00900B04"/>
    <w:rsid w:val="00913B4F"/>
    <w:rsid w:val="00922EAC"/>
    <w:rsid w:val="00923775"/>
    <w:rsid w:val="00936DE4"/>
    <w:rsid w:val="009414FA"/>
    <w:rsid w:val="00956003"/>
    <w:rsid w:val="00957C74"/>
    <w:rsid w:val="0096197C"/>
    <w:rsid w:val="00965BF6"/>
    <w:rsid w:val="009922E8"/>
    <w:rsid w:val="009A431D"/>
    <w:rsid w:val="009F470C"/>
    <w:rsid w:val="009F50A7"/>
    <w:rsid w:val="00A62FD5"/>
    <w:rsid w:val="00A93C0C"/>
    <w:rsid w:val="00AA5668"/>
    <w:rsid w:val="00AA78AC"/>
    <w:rsid w:val="00AC1343"/>
    <w:rsid w:val="00AD1137"/>
    <w:rsid w:val="00B127BD"/>
    <w:rsid w:val="00B265ED"/>
    <w:rsid w:val="00B3289A"/>
    <w:rsid w:val="00B4159F"/>
    <w:rsid w:val="00B53368"/>
    <w:rsid w:val="00B66A59"/>
    <w:rsid w:val="00BE5AE6"/>
    <w:rsid w:val="00C13179"/>
    <w:rsid w:val="00C1478D"/>
    <w:rsid w:val="00C238FC"/>
    <w:rsid w:val="00CB4DEC"/>
    <w:rsid w:val="00CE1453"/>
    <w:rsid w:val="00D321FD"/>
    <w:rsid w:val="00D515C0"/>
    <w:rsid w:val="00D73BE9"/>
    <w:rsid w:val="00DE1450"/>
    <w:rsid w:val="00DE6238"/>
    <w:rsid w:val="00E058DE"/>
    <w:rsid w:val="00E24FD1"/>
    <w:rsid w:val="00E45757"/>
    <w:rsid w:val="00E54868"/>
    <w:rsid w:val="00E83F0C"/>
    <w:rsid w:val="00EC1F72"/>
    <w:rsid w:val="00ED37A5"/>
    <w:rsid w:val="00EE487E"/>
    <w:rsid w:val="00F109B9"/>
    <w:rsid w:val="00F11E98"/>
    <w:rsid w:val="00F27239"/>
    <w:rsid w:val="00FA62AB"/>
    <w:rsid w:val="00FC55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72"/>
    <w:pPr>
      <w:ind w:left="720"/>
      <w:contextualSpacing/>
    </w:pPr>
  </w:style>
  <w:style w:type="character" w:styleId="Hyperlink">
    <w:name w:val="Hyperlink"/>
    <w:basedOn w:val="DefaultParagraphFont"/>
    <w:uiPriority w:val="99"/>
    <w:unhideWhenUsed/>
    <w:rsid w:val="0067462B"/>
    <w:rPr>
      <w:color w:val="0000FF" w:themeColor="hyperlink"/>
      <w:u w:val="single"/>
    </w:rPr>
  </w:style>
  <w:style w:type="paragraph" w:styleId="NormalWeb">
    <w:name w:val="Normal (Web)"/>
    <w:basedOn w:val="Normal"/>
    <w:link w:val="NormalWebChar"/>
    <w:uiPriority w:val="99"/>
    <w:unhideWhenUsed/>
    <w:rsid w:val="007F7A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1913"/>
    <w:rPr>
      <w:i/>
      <w:iCs/>
    </w:rPr>
  </w:style>
  <w:style w:type="table" w:styleId="TableGrid">
    <w:name w:val="Table Grid"/>
    <w:basedOn w:val="TableNormal"/>
    <w:uiPriority w:val="59"/>
    <w:rsid w:val="00B12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50A7"/>
    <w:pPr>
      <w:spacing w:after="0" w:line="240" w:lineRule="auto"/>
    </w:pPr>
  </w:style>
  <w:style w:type="character" w:styleId="FollowedHyperlink">
    <w:name w:val="FollowedHyperlink"/>
    <w:basedOn w:val="DefaultParagraphFont"/>
    <w:uiPriority w:val="99"/>
    <w:semiHidden/>
    <w:unhideWhenUsed/>
    <w:rsid w:val="00CE1453"/>
    <w:rPr>
      <w:color w:val="800080" w:themeColor="followedHyperlink"/>
      <w:u w:val="single"/>
    </w:rPr>
  </w:style>
  <w:style w:type="paragraph" w:customStyle="1" w:styleId="CEHD">
    <w:name w:val="CEHD"/>
    <w:basedOn w:val="NormalWeb"/>
    <w:link w:val="CEHDChar"/>
    <w:qFormat/>
    <w:rsid w:val="00CE1453"/>
    <w:pPr>
      <w:spacing w:before="0" w:beforeAutospacing="0" w:after="0" w:afterAutospacing="0"/>
    </w:pPr>
    <w:rPr>
      <w:rFonts w:asciiTheme="minorHAnsi" w:hAnsiTheme="minorHAnsi" w:cs="Arial"/>
      <w:b/>
      <w:sz w:val="28"/>
      <w:szCs w:val="28"/>
    </w:rPr>
  </w:style>
  <w:style w:type="character" w:customStyle="1" w:styleId="NormalWebChar">
    <w:name w:val="Normal (Web) Char"/>
    <w:basedOn w:val="DefaultParagraphFont"/>
    <w:link w:val="NormalWeb"/>
    <w:uiPriority w:val="99"/>
    <w:rsid w:val="00CE1453"/>
    <w:rPr>
      <w:rFonts w:ascii="Times New Roman" w:eastAsia="Times New Roman" w:hAnsi="Times New Roman" w:cs="Times New Roman"/>
      <w:sz w:val="24"/>
      <w:szCs w:val="24"/>
    </w:rPr>
  </w:style>
  <w:style w:type="character" w:customStyle="1" w:styleId="CEHDChar">
    <w:name w:val="CEHD Char"/>
    <w:basedOn w:val="NormalWebChar"/>
    <w:link w:val="CEHD"/>
    <w:rsid w:val="00CE1453"/>
    <w:rPr>
      <w:rFonts w:ascii="Times New Roman" w:eastAsia="Times New Roman" w:hAnsi="Times New Roman" w:cs="Arial"/>
      <w:b/>
      <w:sz w:val="28"/>
      <w:szCs w:val="28"/>
    </w:rPr>
  </w:style>
  <w:style w:type="paragraph" w:styleId="Header">
    <w:name w:val="header"/>
    <w:basedOn w:val="Normal"/>
    <w:link w:val="HeaderChar"/>
    <w:uiPriority w:val="99"/>
    <w:unhideWhenUsed/>
    <w:rsid w:val="00E54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868"/>
  </w:style>
  <w:style w:type="paragraph" w:styleId="Footer">
    <w:name w:val="footer"/>
    <w:basedOn w:val="Normal"/>
    <w:link w:val="FooterChar"/>
    <w:uiPriority w:val="99"/>
    <w:unhideWhenUsed/>
    <w:rsid w:val="00E54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868"/>
  </w:style>
  <w:style w:type="paragraph" w:styleId="BalloonText">
    <w:name w:val="Balloon Text"/>
    <w:basedOn w:val="Normal"/>
    <w:link w:val="BalloonTextChar"/>
    <w:uiPriority w:val="99"/>
    <w:semiHidden/>
    <w:unhideWhenUsed/>
    <w:rsid w:val="0092377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3775"/>
    <w:rPr>
      <w:rFonts w:ascii="Lucida Grande" w:hAnsi="Lucida Grande"/>
      <w:sz w:val="18"/>
      <w:szCs w:val="18"/>
    </w:rPr>
  </w:style>
  <w:style w:type="character" w:styleId="CommentReference">
    <w:name w:val="annotation reference"/>
    <w:basedOn w:val="DefaultParagraphFont"/>
    <w:uiPriority w:val="99"/>
    <w:semiHidden/>
    <w:unhideWhenUsed/>
    <w:rsid w:val="00F27239"/>
    <w:rPr>
      <w:sz w:val="16"/>
      <w:szCs w:val="16"/>
    </w:rPr>
  </w:style>
  <w:style w:type="paragraph" w:styleId="CommentText">
    <w:name w:val="annotation text"/>
    <w:basedOn w:val="Normal"/>
    <w:link w:val="CommentTextChar"/>
    <w:uiPriority w:val="99"/>
    <w:semiHidden/>
    <w:unhideWhenUsed/>
    <w:rsid w:val="00F27239"/>
    <w:pPr>
      <w:spacing w:line="240" w:lineRule="auto"/>
    </w:pPr>
    <w:rPr>
      <w:sz w:val="20"/>
      <w:szCs w:val="20"/>
    </w:rPr>
  </w:style>
  <w:style w:type="character" w:customStyle="1" w:styleId="CommentTextChar">
    <w:name w:val="Comment Text Char"/>
    <w:basedOn w:val="DefaultParagraphFont"/>
    <w:link w:val="CommentText"/>
    <w:uiPriority w:val="99"/>
    <w:semiHidden/>
    <w:rsid w:val="00F27239"/>
    <w:rPr>
      <w:sz w:val="20"/>
      <w:szCs w:val="20"/>
    </w:rPr>
  </w:style>
  <w:style w:type="paragraph" w:styleId="CommentSubject">
    <w:name w:val="annotation subject"/>
    <w:basedOn w:val="CommentText"/>
    <w:next w:val="CommentText"/>
    <w:link w:val="CommentSubjectChar"/>
    <w:uiPriority w:val="99"/>
    <w:semiHidden/>
    <w:unhideWhenUsed/>
    <w:rsid w:val="00F27239"/>
    <w:rPr>
      <w:b/>
      <w:bCs/>
    </w:rPr>
  </w:style>
  <w:style w:type="character" w:customStyle="1" w:styleId="CommentSubjectChar">
    <w:name w:val="Comment Subject Char"/>
    <w:basedOn w:val="CommentTextChar"/>
    <w:link w:val="CommentSubject"/>
    <w:uiPriority w:val="99"/>
    <w:semiHidden/>
    <w:rsid w:val="00F272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72"/>
    <w:pPr>
      <w:ind w:left="720"/>
      <w:contextualSpacing/>
    </w:pPr>
  </w:style>
  <w:style w:type="character" w:styleId="Hyperlink">
    <w:name w:val="Hyperlink"/>
    <w:basedOn w:val="DefaultParagraphFont"/>
    <w:uiPriority w:val="99"/>
    <w:unhideWhenUsed/>
    <w:rsid w:val="0067462B"/>
    <w:rPr>
      <w:color w:val="0000FF" w:themeColor="hyperlink"/>
      <w:u w:val="single"/>
    </w:rPr>
  </w:style>
  <w:style w:type="paragraph" w:styleId="NormalWeb">
    <w:name w:val="Normal (Web)"/>
    <w:basedOn w:val="Normal"/>
    <w:link w:val="NormalWebChar"/>
    <w:uiPriority w:val="99"/>
    <w:unhideWhenUsed/>
    <w:rsid w:val="007F7A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1913"/>
    <w:rPr>
      <w:i/>
      <w:iCs/>
    </w:rPr>
  </w:style>
  <w:style w:type="table" w:styleId="TableGrid">
    <w:name w:val="Table Grid"/>
    <w:basedOn w:val="TableNormal"/>
    <w:uiPriority w:val="59"/>
    <w:rsid w:val="00B12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F50A7"/>
    <w:pPr>
      <w:spacing w:after="0" w:line="240" w:lineRule="auto"/>
    </w:pPr>
  </w:style>
  <w:style w:type="character" w:styleId="FollowedHyperlink">
    <w:name w:val="FollowedHyperlink"/>
    <w:basedOn w:val="DefaultParagraphFont"/>
    <w:uiPriority w:val="99"/>
    <w:semiHidden/>
    <w:unhideWhenUsed/>
    <w:rsid w:val="00CE1453"/>
    <w:rPr>
      <w:color w:val="800080" w:themeColor="followedHyperlink"/>
      <w:u w:val="single"/>
    </w:rPr>
  </w:style>
  <w:style w:type="paragraph" w:customStyle="1" w:styleId="CEHD">
    <w:name w:val="CEHD"/>
    <w:basedOn w:val="NormalWeb"/>
    <w:link w:val="CEHDChar"/>
    <w:qFormat/>
    <w:rsid w:val="00CE1453"/>
    <w:pPr>
      <w:spacing w:before="0" w:beforeAutospacing="0" w:after="0" w:afterAutospacing="0"/>
    </w:pPr>
    <w:rPr>
      <w:rFonts w:asciiTheme="minorHAnsi" w:hAnsiTheme="minorHAnsi" w:cs="Arial"/>
      <w:b/>
      <w:sz w:val="28"/>
      <w:szCs w:val="28"/>
    </w:rPr>
  </w:style>
  <w:style w:type="character" w:customStyle="1" w:styleId="NormalWebChar">
    <w:name w:val="Normal (Web) Char"/>
    <w:basedOn w:val="DefaultParagraphFont"/>
    <w:link w:val="NormalWeb"/>
    <w:uiPriority w:val="99"/>
    <w:rsid w:val="00CE1453"/>
    <w:rPr>
      <w:rFonts w:ascii="Times New Roman" w:eastAsia="Times New Roman" w:hAnsi="Times New Roman" w:cs="Times New Roman"/>
      <w:sz w:val="24"/>
      <w:szCs w:val="24"/>
    </w:rPr>
  </w:style>
  <w:style w:type="character" w:customStyle="1" w:styleId="CEHDChar">
    <w:name w:val="CEHD Char"/>
    <w:basedOn w:val="NormalWebChar"/>
    <w:link w:val="CEHD"/>
    <w:rsid w:val="00CE1453"/>
    <w:rPr>
      <w:rFonts w:ascii="Times New Roman" w:eastAsia="Times New Roman" w:hAnsi="Times New Roman" w:cs="Arial"/>
      <w:b/>
      <w:sz w:val="28"/>
      <w:szCs w:val="28"/>
    </w:rPr>
  </w:style>
  <w:style w:type="paragraph" w:styleId="Header">
    <w:name w:val="header"/>
    <w:basedOn w:val="Normal"/>
    <w:link w:val="HeaderChar"/>
    <w:uiPriority w:val="99"/>
    <w:unhideWhenUsed/>
    <w:rsid w:val="00E54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868"/>
  </w:style>
  <w:style w:type="paragraph" w:styleId="Footer">
    <w:name w:val="footer"/>
    <w:basedOn w:val="Normal"/>
    <w:link w:val="FooterChar"/>
    <w:uiPriority w:val="99"/>
    <w:unhideWhenUsed/>
    <w:rsid w:val="00E54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868"/>
  </w:style>
  <w:style w:type="paragraph" w:styleId="BalloonText">
    <w:name w:val="Balloon Text"/>
    <w:basedOn w:val="Normal"/>
    <w:link w:val="BalloonTextChar"/>
    <w:uiPriority w:val="99"/>
    <w:semiHidden/>
    <w:unhideWhenUsed/>
    <w:rsid w:val="0092377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3775"/>
    <w:rPr>
      <w:rFonts w:ascii="Lucida Grande" w:hAnsi="Lucida Grande"/>
      <w:sz w:val="18"/>
      <w:szCs w:val="18"/>
    </w:rPr>
  </w:style>
  <w:style w:type="character" w:styleId="CommentReference">
    <w:name w:val="annotation reference"/>
    <w:basedOn w:val="DefaultParagraphFont"/>
    <w:uiPriority w:val="99"/>
    <w:semiHidden/>
    <w:unhideWhenUsed/>
    <w:rsid w:val="00F27239"/>
    <w:rPr>
      <w:sz w:val="16"/>
      <w:szCs w:val="16"/>
    </w:rPr>
  </w:style>
  <w:style w:type="paragraph" w:styleId="CommentText">
    <w:name w:val="annotation text"/>
    <w:basedOn w:val="Normal"/>
    <w:link w:val="CommentTextChar"/>
    <w:uiPriority w:val="99"/>
    <w:semiHidden/>
    <w:unhideWhenUsed/>
    <w:rsid w:val="00F27239"/>
    <w:pPr>
      <w:spacing w:line="240" w:lineRule="auto"/>
    </w:pPr>
    <w:rPr>
      <w:sz w:val="20"/>
      <w:szCs w:val="20"/>
    </w:rPr>
  </w:style>
  <w:style w:type="character" w:customStyle="1" w:styleId="CommentTextChar">
    <w:name w:val="Comment Text Char"/>
    <w:basedOn w:val="DefaultParagraphFont"/>
    <w:link w:val="CommentText"/>
    <w:uiPriority w:val="99"/>
    <w:semiHidden/>
    <w:rsid w:val="00F27239"/>
    <w:rPr>
      <w:sz w:val="20"/>
      <w:szCs w:val="20"/>
    </w:rPr>
  </w:style>
  <w:style w:type="paragraph" w:styleId="CommentSubject">
    <w:name w:val="annotation subject"/>
    <w:basedOn w:val="CommentText"/>
    <w:next w:val="CommentText"/>
    <w:link w:val="CommentSubjectChar"/>
    <w:uiPriority w:val="99"/>
    <w:semiHidden/>
    <w:unhideWhenUsed/>
    <w:rsid w:val="00F27239"/>
    <w:rPr>
      <w:b/>
      <w:bCs/>
    </w:rPr>
  </w:style>
  <w:style w:type="character" w:customStyle="1" w:styleId="CommentSubjectChar">
    <w:name w:val="Comment Subject Char"/>
    <w:basedOn w:val="CommentTextChar"/>
    <w:link w:val="CommentSubject"/>
    <w:uiPriority w:val="99"/>
    <w:semiHidden/>
    <w:rsid w:val="00F272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6611">
      <w:bodyDiv w:val="1"/>
      <w:marLeft w:val="0"/>
      <w:marRight w:val="0"/>
      <w:marTop w:val="0"/>
      <w:marBottom w:val="0"/>
      <w:divBdr>
        <w:top w:val="none" w:sz="0" w:space="0" w:color="auto"/>
        <w:left w:val="none" w:sz="0" w:space="0" w:color="auto"/>
        <w:bottom w:val="none" w:sz="0" w:space="0" w:color="auto"/>
        <w:right w:val="none" w:sz="0" w:space="0" w:color="auto"/>
      </w:divBdr>
    </w:div>
    <w:div w:id="1216166038">
      <w:bodyDiv w:val="1"/>
      <w:marLeft w:val="0"/>
      <w:marRight w:val="0"/>
      <w:marTop w:val="0"/>
      <w:marBottom w:val="0"/>
      <w:divBdr>
        <w:top w:val="none" w:sz="0" w:space="0" w:color="auto"/>
        <w:left w:val="none" w:sz="0" w:space="0" w:color="auto"/>
        <w:bottom w:val="none" w:sz="0" w:space="0" w:color="auto"/>
        <w:right w:val="none" w:sz="0" w:space="0" w:color="auto"/>
      </w:divBdr>
    </w:div>
    <w:div w:id="1506045025">
      <w:bodyDiv w:val="1"/>
      <w:marLeft w:val="0"/>
      <w:marRight w:val="0"/>
      <w:marTop w:val="0"/>
      <w:marBottom w:val="0"/>
      <w:divBdr>
        <w:top w:val="none" w:sz="0" w:space="0" w:color="auto"/>
        <w:left w:val="none" w:sz="0" w:space="0" w:color="auto"/>
        <w:bottom w:val="none" w:sz="0" w:space="0" w:color="auto"/>
        <w:right w:val="none" w:sz="0" w:space="0" w:color="auto"/>
      </w:divBdr>
      <w:divsChild>
        <w:div w:id="1393888022">
          <w:marLeft w:val="0"/>
          <w:marRight w:val="0"/>
          <w:marTop w:val="0"/>
          <w:marBottom w:val="0"/>
          <w:divBdr>
            <w:top w:val="none" w:sz="0" w:space="0" w:color="auto"/>
            <w:left w:val="none" w:sz="0" w:space="0" w:color="auto"/>
            <w:bottom w:val="none" w:sz="0" w:space="0" w:color="auto"/>
            <w:right w:val="none" w:sz="0" w:space="0" w:color="auto"/>
          </w:divBdr>
        </w:div>
        <w:div w:id="1497573348">
          <w:marLeft w:val="0"/>
          <w:marRight w:val="0"/>
          <w:marTop w:val="0"/>
          <w:marBottom w:val="0"/>
          <w:divBdr>
            <w:top w:val="none" w:sz="0" w:space="0" w:color="auto"/>
            <w:left w:val="none" w:sz="0" w:space="0" w:color="auto"/>
            <w:bottom w:val="none" w:sz="0" w:space="0" w:color="auto"/>
            <w:right w:val="none" w:sz="0" w:space="0" w:color="auto"/>
          </w:divBdr>
        </w:div>
      </w:divsChild>
    </w:div>
    <w:div w:id="16167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d.umn.edu/admissions/admissions_toolkit/ay/index.html" TargetMode="External"/><Relationship Id="rId18" Type="http://schemas.openxmlformats.org/officeDocument/2006/relationships/hyperlink" Target="http://www.grad.umn.edu/admissions/status/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rad.umn.edu/admissions/application_instructions/" TargetMode="External"/><Relationship Id="rId17" Type="http://schemas.openxmlformats.org/officeDocument/2006/relationships/hyperlink" Target="http://www.grad.umn.edu/faculty-staff/student_file_access/index.html" TargetMode="External"/><Relationship Id="rId2" Type="http://schemas.openxmlformats.org/officeDocument/2006/relationships/numbering" Target="numbering.xml"/><Relationship Id="rId16" Type="http://schemas.openxmlformats.org/officeDocument/2006/relationships/hyperlink" Target="http://www.grad.umn.edu/admissions/application_instructions/fee/index.html" TargetMode="External"/><Relationship Id="rId20" Type="http://schemas.openxmlformats.org/officeDocument/2006/relationships/hyperlink" Target="http://www.grad.umn.edu/admissions/admissions_toolkit/ay/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d.umn.edu/admissions/admissions_toolkit/ay/index.html" TargetMode="External"/><Relationship Id="rId5" Type="http://schemas.openxmlformats.org/officeDocument/2006/relationships/settings" Target="settings.xml"/><Relationship Id="rId15" Type="http://schemas.openxmlformats.org/officeDocument/2006/relationships/hyperlink" Target="http://www.policy.umn.edu/prod/groups/president/@pub/@forms/documents/form/um1770.docx" TargetMode="External"/><Relationship Id="rId10" Type="http://schemas.openxmlformats.org/officeDocument/2006/relationships/hyperlink" Target="mailto:gsquest@umn.edu" TargetMode="External"/><Relationship Id="rId19" Type="http://schemas.openxmlformats.org/officeDocument/2006/relationships/hyperlink" Target="http://www.grad.umn.edu/admissions/status/index.htm" TargetMode="External"/><Relationship Id="rId4" Type="http://schemas.microsoft.com/office/2007/relationships/stylesWithEffects" Target="stylesWithEffects.xml"/><Relationship Id="rId9" Type="http://schemas.openxmlformats.org/officeDocument/2006/relationships/hyperlink" Target="http://www.grad.umn.edu/admissions/admissions_staff/index.html" TargetMode="External"/><Relationship Id="rId14" Type="http://schemas.openxmlformats.org/officeDocument/2006/relationships/hyperlink" Target="http://www.isss.umn.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7A8F6-A037-4C9F-A13C-A65E0127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3612</Words>
  <Characters>20590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 Raich</dc:creator>
  <cp:lastModifiedBy>Christina Clarkson</cp:lastModifiedBy>
  <cp:revision>2</cp:revision>
  <cp:lastPrinted>2013-09-13T17:10:00Z</cp:lastPrinted>
  <dcterms:created xsi:type="dcterms:W3CDTF">2013-11-18T20:00:00Z</dcterms:created>
  <dcterms:modified xsi:type="dcterms:W3CDTF">2013-11-18T20:00:00Z</dcterms:modified>
</cp:coreProperties>
</file>