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0AAFE" w14:textId="77777777" w:rsidR="00B92C2B" w:rsidRPr="00AC2D82" w:rsidRDefault="006529D0" w:rsidP="002617BC">
      <w:pPr>
        <w:jc w:val="center"/>
        <w:rPr>
          <w:rFonts w:ascii="Arial Rounded MT Bold" w:hAnsi="Arial Rounded MT Bold"/>
          <w:b/>
        </w:rPr>
      </w:pPr>
      <w:bookmarkStart w:id="0" w:name="_GoBack"/>
      <w:bookmarkEnd w:id="0"/>
      <w:r>
        <w:rPr>
          <w:rFonts w:ascii="Arial Rounded MT Bold" w:hAnsi="Arial Rounded MT Bold"/>
          <w:b/>
        </w:rPr>
        <w:t>Signature Global</w:t>
      </w:r>
      <w:r w:rsidR="00AC2D82">
        <w:rPr>
          <w:rFonts w:ascii="Arial Rounded MT Bold" w:hAnsi="Arial Rounded MT Bold"/>
          <w:b/>
        </w:rPr>
        <w:t xml:space="preserve"> Program Grants</w:t>
      </w:r>
    </w:p>
    <w:p w14:paraId="0D2C865F" w14:textId="77777777" w:rsidR="003779CD" w:rsidRDefault="003779CD" w:rsidP="006529D0">
      <w:pPr>
        <w:rPr>
          <w:rFonts w:ascii="Arial Rounded MT Bold" w:hAnsi="Arial Rounded MT Bold"/>
          <w:b/>
        </w:rPr>
      </w:pPr>
    </w:p>
    <w:p w14:paraId="587E1026" w14:textId="4D3150AB" w:rsidR="006529D0" w:rsidRDefault="002617BC" w:rsidP="006529D0">
      <w:pPr>
        <w:rPr>
          <w:rFonts w:ascii="Arial Rounded MT Bold" w:hAnsi="Arial Rounded MT Bold"/>
        </w:rPr>
      </w:pPr>
      <w:r w:rsidRPr="00AC2D82">
        <w:rPr>
          <w:rFonts w:ascii="Arial Rounded MT Bold" w:hAnsi="Arial Rounded MT Bold"/>
          <w:b/>
        </w:rPr>
        <w:t xml:space="preserve">Overview: </w:t>
      </w:r>
      <w:r w:rsidR="006529D0">
        <w:rPr>
          <w:rFonts w:ascii="Arial Rounded MT Bold" w:hAnsi="Arial Rounded MT Bold"/>
        </w:rPr>
        <w:t>A Signature Global Program is any departmental,</w:t>
      </w:r>
      <w:r w:rsidRPr="00AC2D82">
        <w:rPr>
          <w:rFonts w:ascii="Arial Rounded MT Bold" w:hAnsi="Arial Rounded MT Bold"/>
        </w:rPr>
        <w:t xml:space="preserve"> center</w:t>
      </w:r>
      <w:r w:rsidR="006529D0">
        <w:rPr>
          <w:rFonts w:ascii="Arial Rounded MT Bold" w:hAnsi="Arial Rounded MT Bold"/>
        </w:rPr>
        <w:t>, or unit activity that is global in nature and demonstrates the college’s commitment to global engagement. Projects rely on individual efforts, but require unit input and support. Signature Global Programs are exemplars of institutionalized intern</w:t>
      </w:r>
      <w:r w:rsidR="003779CD">
        <w:rPr>
          <w:rFonts w:ascii="Arial Rounded MT Bold" w:hAnsi="Arial Rounded MT Bold"/>
        </w:rPr>
        <w:t>ationalization and global commitments</w:t>
      </w:r>
      <w:r w:rsidR="006529D0">
        <w:rPr>
          <w:rFonts w:ascii="Arial Rounded MT Bold" w:hAnsi="Arial Rounded MT Bold"/>
        </w:rPr>
        <w:t xml:space="preserve"> in</w:t>
      </w:r>
      <w:r w:rsidR="003779CD">
        <w:rPr>
          <w:rFonts w:ascii="Arial Rounded MT Bold" w:hAnsi="Arial Rounded MT Bold"/>
        </w:rPr>
        <w:t xml:space="preserve"> CEHD. They demonstrate unit strengths through</w:t>
      </w:r>
      <w:r w:rsidR="006529D0">
        <w:rPr>
          <w:rFonts w:ascii="Arial Rounded MT Bold" w:hAnsi="Arial Rounded MT Bold"/>
        </w:rPr>
        <w:t xml:space="preserve"> globally-focused, mission-driven activities.</w:t>
      </w:r>
    </w:p>
    <w:p w14:paraId="2FC365F0" w14:textId="3CCAD9BC" w:rsidR="00DE1C33" w:rsidRDefault="00DE1C33" w:rsidP="006529D0">
      <w:pPr>
        <w:rPr>
          <w:rFonts w:ascii="Arial Rounded MT Bold" w:hAnsi="Arial Rounded MT Bold"/>
        </w:rPr>
      </w:pPr>
      <w:r>
        <w:rPr>
          <w:rFonts w:ascii="Arial Rounded MT Bold" w:hAnsi="Arial Rounded MT Bold"/>
          <w:b/>
        </w:rPr>
        <w:t>Purpose:</w:t>
      </w:r>
      <w:r>
        <w:rPr>
          <w:rFonts w:ascii="Arial Rounded MT Bold" w:hAnsi="Arial Rounded MT Bold"/>
        </w:rPr>
        <w:t xml:space="preserve"> The purpose of this grants program is to support creation of an institutional culture of global engagement in CEHD. By focusing on units as actors in this process, we seek to institutionalize our global focus, creating opportunities for units to integrate chosen activities into their core functions. Such unit-integrated activities </w:t>
      </w:r>
      <w:r w:rsidR="0010095C">
        <w:rPr>
          <w:rFonts w:ascii="Arial Rounded MT Bold" w:hAnsi="Arial Rounded MT Bold"/>
        </w:rPr>
        <w:t xml:space="preserve">may </w:t>
      </w:r>
      <w:r>
        <w:rPr>
          <w:rFonts w:ascii="Arial Rounded MT Bold" w:hAnsi="Arial Rounded MT Bold"/>
        </w:rPr>
        <w:t>have higher potential for</w:t>
      </w:r>
      <w:r w:rsidR="0010095C">
        <w:rPr>
          <w:rFonts w:ascii="Arial Rounded MT Bold" w:hAnsi="Arial Rounded MT Bold"/>
        </w:rPr>
        <w:t xml:space="preserve"> sustainability than those that</w:t>
      </w:r>
      <w:r>
        <w:rPr>
          <w:rFonts w:ascii="Arial Rounded MT Bold" w:hAnsi="Arial Rounded MT Bold"/>
        </w:rPr>
        <w:t xml:space="preserve"> depend on single actors.</w:t>
      </w:r>
    </w:p>
    <w:p w14:paraId="773E73C4" w14:textId="77777777" w:rsidR="002617BC" w:rsidRDefault="006529D0" w:rsidP="006529D0">
      <w:pPr>
        <w:rPr>
          <w:rFonts w:ascii="Arial Rounded MT Bold" w:hAnsi="Arial Rounded MT Bold"/>
          <w:b/>
        </w:rPr>
      </w:pPr>
      <w:r>
        <w:rPr>
          <w:rFonts w:ascii="Arial Rounded MT Bold" w:hAnsi="Arial Rounded MT Bold"/>
          <w:b/>
        </w:rPr>
        <w:t xml:space="preserve">Examples of Unit Signature Programs </w:t>
      </w:r>
    </w:p>
    <w:p w14:paraId="31EC30F9" w14:textId="77777777" w:rsidR="006529D0" w:rsidRPr="006529D0" w:rsidRDefault="006529D0" w:rsidP="006529D0">
      <w:pPr>
        <w:rPr>
          <w:rFonts w:ascii="Arial Rounded MT Bold" w:hAnsi="Arial Rounded MT Bold"/>
        </w:rPr>
      </w:pPr>
      <w:r>
        <w:rPr>
          <w:rFonts w:ascii="Arial Rounded MT Bold" w:hAnsi="Arial Rounded MT Bold"/>
        </w:rPr>
        <w:t>Signature Global Programs include, but are not limited to:</w:t>
      </w:r>
    </w:p>
    <w:p w14:paraId="4D1F8338" w14:textId="77777777" w:rsidR="002617BC" w:rsidRPr="006529D0" w:rsidRDefault="002617BC" w:rsidP="002617BC">
      <w:pPr>
        <w:pStyle w:val="ListParagraph"/>
        <w:numPr>
          <w:ilvl w:val="0"/>
          <w:numId w:val="1"/>
        </w:numPr>
        <w:rPr>
          <w:rFonts w:ascii="Arial Rounded MT Bold" w:hAnsi="Arial Rounded MT Bold"/>
        </w:rPr>
      </w:pPr>
      <w:r w:rsidRPr="006529D0">
        <w:rPr>
          <w:rFonts w:ascii="Arial Rounded MT Bold" w:hAnsi="Arial Rounded MT Bold"/>
        </w:rPr>
        <w:t>Study abroad programs</w:t>
      </w:r>
    </w:p>
    <w:p w14:paraId="4CF9CF1D" w14:textId="77777777" w:rsidR="002617BC" w:rsidRPr="006529D0" w:rsidRDefault="002617BC" w:rsidP="002617BC">
      <w:pPr>
        <w:pStyle w:val="ListParagraph"/>
        <w:numPr>
          <w:ilvl w:val="0"/>
          <w:numId w:val="1"/>
        </w:numPr>
        <w:rPr>
          <w:rFonts w:ascii="Arial Rounded MT Bold" w:hAnsi="Arial Rounded MT Bold"/>
        </w:rPr>
      </w:pPr>
      <w:r w:rsidRPr="006529D0">
        <w:rPr>
          <w:rFonts w:ascii="Arial Rounded MT Bold" w:hAnsi="Arial Rounded MT Bold"/>
        </w:rPr>
        <w:t>Research abroad opportunities for students</w:t>
      </w:r>
    </w:p>
    <w:p w14:paraId="268B6839" w14:textId="77777777" w:rsidR="002617BC" w:rsidRPr="006529D0" w:rsidRDefault="002617BC" w:rsidP="002617BC">
      <w:pPr>
        <w:pStyle w:val="ListParagraph"/>
        <w:numPr>
          <w:ilvl w:val="0"/>
          <w:numId w:val="1"/>
        </w:numPr>
        <w:rPr>
          <w:rFonts w:ascii="Arial Rounded MT Bold" w:hAnsi="Arial Rounded MT Bold"/>
        </w:rPr>
      </w:pPr>
      <w:r w:rsidRPr="006529D0">
        <w:rPr>
          <w:rFonts w:ascii="Arial Rounded MT Bold" w:hAnsi="Arial Rounded MT Bold"/>
        </w:rPr>
        <w:t>International engagement activities</w:t>
      </w:r>
    </w:p>
    <w:p w14:paraId="4D2A20A2" w14:textId="77777777" w:rsidR="002617BC" w:rsidRPr="006529D0" w:rsidRDefault="002617BC" w:rsidP="002617BC">
      <w:pPr>
        <w:pStyle w:val="ListParagraph"/>
        <w:numPr>
          <w:ilvl w:val="0"/>
          <w:numId w:val="1"/>
        </w:numPr>
        <w:rPr>
          <w:rFonts w:ascii="Arial Rounded MT Bold" w:hAnsi="Arial Rounded MT Bold"/>
        </w:rPr>
      </w:pPr>
      <w:r w:rsidRPr="006529D0">
        <w:rPr>
          <w:rFonts w:ascii="Arial Rounded MT Bold" w:hAnsi="Arial Rounded MT Bold"/>
        </w:rPr>
        <w:t>“</w:t>
      </w:r>
      <w:proofErr w:type="spellStart"/>
      <w:r w:rsidRPr="006529D0">
        <w:rPr>
          <w:rFonts w:ascii="Arial Rounded MT Bold" w:hAnsi="Arial Rounded MT Bold"/>
        </w:rPr>
        <w:t>Glocal</w:t>
      </w:r>
      <w:proofErr w:type="spellEnd"/>
      <w:r w:rsidRPr="006529D0">
        <w:rPr>
          <w:rFonts w:ascii="Arial Rounded MT Bold" w:hAnsi="Arial Rounded MT Bold"/>
        </w:rPr>
        <w:t>” programs (those that</w:t>
      </w:r>
      <w:r w:rsidR="006529D0">
        <w:rPr>
          <w:rFonts w:ascii="Arial Rounded MT Bold" w:hAnsi="Arial Rounded MT Bold"/>
        </w:rPr>
        <w:t xml:space="preserve"> are locally based with global</w:t>
      </w:r>
      <w:r w:rsidRPr="006529D0">
        <w:rPr>
          <w:rFonts w:ascii="Arial Rounded MT Bold" w:hAnsi="Arial Rounded MT Bold"/>
        </w:rPr>
        <w:t xml:space="preserve"> components)</w:t>
      </w:r>
    </w:p>
    <w:p w14:paraId="6432BD18" w14:textId="7F4C8148" w:rsidR="002617BC" w:rsidRPr="006529D0" w:rsidRDefault="003779CD" w:rsidP="002617BC">
      <w:pPr>
        <w:pStyle w:val="ListParagraph"/>
        <w:numPr>
          <w:ilvl w:val="0"/>
          <w:numId w:val="1"/>
        </w:numPr>
        <w:rPr>
          <w:rFonts w:ascii="Arial Rounded MT Bold" w:hAnsi="Arial Rounded MT Bold"/>
        </w:rPr>
      </w:pPr>
      <w:r>
        <w:rPr>
          <w:rFonts w:ascii="Arial Rounded MT Bold" w:hAnsi="Arial Rounded MT Bold"/>
        </w:rPr>
        <w:t xml:space="preserve">Academic curricula with global content </w:t>
      </w:r>
    </w:p>
    <w:p w14:paraId="098D1E2F" w14:textId="4274BD03" w:rsidR="002617BC" w:rsidRPr="006529D0" w:rsidRDefault="002617BC" w:rsidP="002617BC">
      <w:pPr>
        <w:pStyle w:val="ListParagraph"/>
        <w:numPr>
          <w:ilvl w:val="0"/>
          <w:numId w:val="1"/>
        </w:numPr>
        <w:rPr>
          <w:rFonts w:ascii="Arial Rounded MT Bold" w:hAnsi="Arial Rounded MT Bold"/>
        </w:rPr>
      </w:pPr>
      <w:r w:rsidRPr="006529D0">
        <w:rPr>
          <w:rFonts w:ascii="Arial Rounded MT Bold" w:hAnsi="Arial Rounded MT Bold"/>
        </w:rPr>
        <w:t>Academic</w:t>
      </w:r>
      <w:r w:rsidR="003779CD">
        <w:rPr>
          <w:rFonts w:ascii="Arial Rounded MT Bold" w:hAnsi="Arial Rounded MT Bold"/>
        </w:rPr>
        <w:t xml:space="preserve"> programs or courses designed to attract global audiences</w:t>
      </w:r>
    </w:p>
    <w:p w14:paraId="71493D52" w14:textId="6FB63172" w:rsidR="002617BC" w:rsidRPr="003779CD" w:rsidRDefault="003779CD" w:rsidP="003779CD">
      <w:pPr>
        <w:pStyle w:val="ListParagraph"/>
        <w:numPr>
          <w:ilvl w:val="0"/>
          <w:numId w:val="1"/>
        </w:numPr>
        <w:rPr>
          <w:rFonts w:ascii="Arial Rounded MT Bold" w:hAnsi="Arial Rounded MT Bold"/>
        </w:rPr>
      </w:pPr>
      <w:r>
        <w:rPr>
          <w:rFonts w:ascii="Arial Rounded MT Bold" w:hAnsi="Arial Rounded MT Bold"/>
        </w:rPr>
        <w:t>Dual or collaborative degree programs with international partners</w:t>
      </w:r>
    </w:p>
    <w:p w14:paraId="21C2747E" w14:textId="77777777" w:rsidR="002617BC" w:rsidRDefault="002617BC" w:rsidP="002617BC">
      <w:pPr>
        <w:pStyle w:val="ListParagraph"/>
        <w:numPr>
          <w:ilvl w:val="0"/>
          <w:numId w:val="1"/>
        </w:numPr>
        <w:rPr>
          <w:rFonts w:ascii="Arial Rounded MT Bold" w:hAnsi="Arial Rounded MT Bold"/>
        </w:rPr>
      </w:pPr>
      <w:r w:rsidRPr="006529D0">
        <w:rPr>
          <w:rFonts w:ascii="Arial Rounded MT Bold" w:hAnsi="Arial Rounded MT Bold"/>
        </w:rPr>
        <w:t>Visiting</w:t>
      </w:r>
      <w:r w:rsidR="006529D0">
        <w:rPr>
          <w:rFonts w:ascii="Arial Rounded MT Bold" w:hAnsi="Arial Rounded MT Bold"/>
        </w:rPr>
        <w:t xml:space="preserve"> scholar activities or programs</w:t>
      </w:r>
    </w:p>
    <w:p w14:paraId="3BFBC96F" w14:textId="339D56D2" w:rsidR="006529D0" w:rsidRDefault="003779CD" w:rsidP="002617BC">
      <w:pPr>
        <w:pStyle w:val="ListParagraph"/>
        <w:numPr>
          <w:ilvl w:val="0"/>
          <w:numId w:val="1"/>
        </w:numPr>
        <w:rPr>
          <w:rFonts w:ascii="Arial Rounded MT Bold" w:hAnsi="Arial Rounded MT Bold"/>
        </w:rPr>
      </w:pPr>
      <w:r>
        <w:rPr>
          <w:rFonts w:ascii="Arial Rounded MT Bold" w:hAnsi="Arial Rounded MT Bold"/>
        </w:rPr>
        <w:t>Activities that leverage</w:t>
      </w:r>
      <w:r w:rsidR="006529D0">
        <w:rPr>
          <w:rFonts w:ascii="Arial Rounded MT Bold" w:hAnsi="Arial Rounded MT Bold"/>
        </w:rPr>
        <w:t xml:space="preserve"> the intersect of international and diversity agendas</w:t>
      </w:r>
    </w:p>
    <w:p w14:paraId="3C9D13AF" w14:textId="3022078A" w:rsidR="00754A12" w:rsidRPr="00754A12" w:rsidRDefault="003779CD" w:rsidP="00754A12">
      <w:pPr>
        <w:pStyle w:val="ListParagraph"/>
        <w:numPr>
          <w:ilvl w:val="0"/>
          <w:numId w:val="1"/>
        </w:numPr>
        <w:rPr>
          <w:rFonts w:ascii="Arial Rounded MT Bold" w:hAnsi="Arial Rounded MT Bold"/>
        </w:rPr>
      </w:pPr>
      <w:r>
        <w:rPr>
          <w:rFonts w:ascii="Arial Rounded MT Bold" w:hAnsi="Arial Rounded MT Bold"/>
        </w:rPr>
        <w:t>Global social justice-oriented programs</w:t>
      </w:r>
    </w:p>
    <w:p w14:paraId="48669882" w14:textId="5945305F" w:rsidR="006529D0" w:rsidRPr="003779CD" w:rsidRDefault="006529D0" w:rsidP="003779CD">
      <w:pPr>
        <w:pStyle w:val="ListParagraph"/>
        <w:numPr>
          <w:ilvl w:val="0"/>
          <w:numId w:val="1"/>
        </w:numPr>
        <w:rPr>
          <w:rFonts w:ascii="Arial Rounded MT Bold" w:hAnsi="Arial Rounded MT Bold"/>
        </w:rPr>
      </w:pPr>
      <w:r>
        <w:rPr>
          <w:rFonts w:ascii="Arial Rounded MT Bold" w:hAnsi="Arial Rounded MT Bold"/>
        </w:rPr>
        <w:t>Any activity previously sponsored by CEHD’s Internationalization Triangles program.</w:t>
      </w:r>
    </w:p>
    <w:p w14:paraId="22F585A6" w14:textId="581D7AC4" w:rsidR="002617BC" w:rsidRPr="00AC2D82" w:rsidRDefault="002617BC" w:rsidP="002617BC">
      <w:pPr>
        <w:rPr>
          <w:rFonts w:ascii="Arial Rounded MT Bold" w:hAnsi="Arial Rounded MT Bold"/>
        </w:rPr>
      </w:pPr>
      <w:r w:rsidRPr="00AC2D82">
        <w:rPr>
          <w:rFonts w:ascii="Arial Rounded MT Bold" w:hAnsi="Arial Rounded MT Bold"/>
          <w:b/>
        </w:rPr>
        <w:t xml:space="preserve">Grants Program: </w:t>
      </w:r>
      <w:r w:rsidR="006529D0">
        <w:rPr>
          <w:rFonts w:ascii="Arial Rounded MT Bold" w:hAnsi="Arial Rounded MT Bold"/>
        </w:rPr>
        <w:t>Beginning in February 2015, up to three units</w:t>
      </w:r>
      <w:r w:rsidRPr="00AC2D82">
        <w:rPr>
          <w:rFonts w:ascii="Arial Rounded MT Bold" w:hAnsi="Arial Rounded MT Bold"/>
        </w:rPr>
        <w:t xml:space="preserve"> will be suppor</w:t>
      </w:r>
      <w:r w:rsidR="00DE1C33">
        <w:rPr>
          <w:rFonts w:ascii="Arial Rounded MT Bold" w:hAnsi="Arial Rounded MT Bold"/>
        </w:rPr>
        <w:t xml:space="preserve">ted in the development of their </w:t>
      </w:r>
      <w:r w:rsidRPr="00AC2D82">
        <w:rPr>
          <w:rFonts w:ascii="Arial Rounded MT Bold" w:hAnsi="Arial Rounded MT Bold"/>
        </w:rPr>
        <w:t>signature program</w:t>
      </w:r>
      <w:r w:rsidR="00F1560B" w:rsidRPr="00AC2D82">
        <w:rPr>
          <w:rFonts w:ascii="Arial Rounded MT Bold" w:hAnsi="Arial Rounded MT Bold"/>
        </w:rPr>
        <w:t xml:space="preserve"> for one year</w:t>
      </w:r>
      <w:r w:rsidRPr="00AC2D82">
        <w:rPr>
          <w:rFonts w:ascii="Arial Rounded MT Bold" w:hAnsi="Arial Rounded MT Bold"/>
        </w:rPr>
        <w:t>. Supports include:</w:t>
      </w:r>
    </w:p>
    <w:p w14:paraId="401503A7" w14:textId="39210E16" w:rsidR="002617BC" w:rsidRPr="00AC2D82" w:rsidRDefault="002617BC" w:rsidP="002617BC">
      <w:pPr>
        <w:pStyle w:val="ListParagraph"/>
        <w:numPr>
          <w:ilvl w:val="0"/>
          <w:numId w:val="2"/>
        </w:numPr>
        <w:rPr>
          <w:rFonts w:ascii="Arial Rounded MT Bold" w:hAnsi="Arial Rounded MT Bold"/>
        </w:rPr>
      </w:pPr>
      <w:r w:rsidRPr="00AC2D82">
        <w:rPr>
          <w:rFonts w:ascii="Arial Rounded MT Bold" w:hAnsi="Arial Rounded MT Bold"/>
        </w:rPr>
        <w:t>Four meetings with O</w:t>
      </w:r>
      <w:r w:rsidR="00DE1C33">
        <w:rPr>
          <w:rFonts w:ascii="Arial Rounded MT Bold" w:hAnsi="Arial Rounded MT Bold"/>
        </w:rPr>
        <w:t>ffice of Global</w:t>
      </w:r>
      <w:r w:rsidRPr="00AC2D82">
        <w:rPr>
          <w:rFonts w:ascii="Arial Rounded MT Bold" w:hAnsi="Arial Rounded MT Bold"/>
        </w:rPr>
        <w:t xml:space="preserve"> Initiatives </w:t>
      </w:r>
      <w:r w:rsidR="00DE1C33">
        <w:rPr>
          <w:rFonts w:ascii="Arial Rounded MT Bold" w:hAnsi="Arial Rounded MT Bold"/>
        </w:rPr>
        <w:t>(</w:t>
      </w:r>
      <w:r w:rsidR="00DE1C33" w:rsidRPr="00DE1C33">
        <w:rPr>
          <w:rFonts w:ascii="Arial Rounded MT Bold" w:hAnsi="Arial Rounded MT Bold"/>
        </w:rPr>
        <w:t>http://www.cehd.umn.edu/international/about.html</w:t>
      </w:r>
      <w:r w:rsidR="00DE1C33">
        <w:rPr>
          <w:rFonts w:ascii="Arial Rounded MT Bold" w:hAnsi="Arial Rounded MT Bold"/>
        </w:rPr>
        <w:t xml:space="preserve">) </w:t>
      </w:r>
      <w:r w:rsidRPr="00AC2D82">
        <w:rPr>
          <w:rFonts w:ascii="Arial Rounded MT Bold" w:hAnsi="Arial Rounded MT Bold"/>
        </w:rPr>
        <w:t>staff members with the intent of connecting relevant program needs to university-wide or external resources.</w:t>
      </w:r>
    </w:p>
    <w:p w14:paraId="0139E90D" w14:textId="77777777" w:rsidR="002617BC" w:rsidRPr="00AC2D82" w:rsidRDefault="002617BC" w:rsidP="002617BC">
      <w:pPr>
        <w:pStyle w:val="ListParagraph"/>
        <w:numPr>
          <w:ilvl w:val="0"/>
          <w:numId w:val="2"/>
        </w:numPr>
        <w:rPr>
          <w:rFonts w:ascii="Arial Rounded MT Bold" w:hAnsi="Arial Rounded MT Bold"/>
        </w:rPr>
      </w:pPr>
      <w:r w:rsidRPr="00AC2D82">
        <w:rPr>
          <w:rFonts w:ascii="Arial Rounded MT Bold" w:hAnsi="Arial Rounded MT Bold"/>
        </w:rPr>
        <w:t xml:space="preserve">Up to </w:t>
      </w:r>
      <w:r w:rsidR="00A2152B">
        <w:rPr>
          <w:rFonts w:ascii="Arial Rounded MT Bold" w:hAnsi="Arial Rounded MT Bold"/>
        </w:rPr>
        <w:t>$7,500 in unit</w:t>
      </w:r>
      <w:r w:rsidR="00F1560B" w:rsidRPr="00AC2D82">
        <w:rPr>
          <w:rFonts w:ascii="Arial Rounded MT Bold" w:hAnsi="Arial Rounded MT Bold"/>
        </w:rPr>
        <w:t xml:space="preserve"> support for travel, external consultant fees, part-time employment wages, course buyouts, or other relevant program needs.</w:t>
      </w:r>
    </w:p>
    <w:p w14:paraId="25AE40DC" w14:textId="77777777" w:rsidR="00F1560B" w:rsidRPr="00AC2D82" w:rsidRDefault="00F1560B" w:rsidP="002617BC">
      <w:pPr>
        <w:pStyle w:val="ListParagraph"/>
        <w:numPr>
          <w:ilvl w:val="0"/>
          <w:numId w:val="2"/>
        </w:numPr>
        <w:rPr>
          <w:rFonts w:ascii="Arial Rounded MT Bold" w:hAnsi="Arial Rounded MT Bold"/>
        </w:rPr>
      </w:pPr>
      <w:r w:rsidRPr="00AC2D82">
        <w:rPr>
          <w:rFonts w:ascii="Arial Rounded MT Bold" w:hAnsi="Arial Rounded MT Bold"/>
        </w:rPr>
        <w:t>Other supports on an as-needed basis.</w:t>
      </w:r>
    </w:p>
    <w:p w14:paraId="00BE63AC" w14:textId="77777777" w:rsidR="00DE1C33" w:rsidRDefault="00DE1C33" w:rsidP="00F1560B">
      <w:pPr>
        <w:rPr>
          <w:rFonts w:ascii="Arial Rounded MT Bold" w:hAnsi="Arial Rounded MT Bold"/>
          <w:b/>
        </w:rPr>
      </w:pPr>
    </w:p>
    <w:p w14:paraId="23025CE2" w14:textId="77777777" w:rsidR="00DE1C33" w:rsidRDefault="00DE1C33" w:rsidP="00F1560B">
      <w:pPr>
        <w:rPr>
          <w:rFonts w:ascii="Arial Rounded MT Bold" w:hAnsi="Arial Rounded MT Bold"/>
          <w:b/>
        </w:rPr>
      </w:pPr>
    </w:p>
    <w:p w14:paraId="2CB201B3" w14:textId="77777777" w:rsidR="00DE1C33" w:rsidRDefault="00DE1C33" w:rsidP="00F1560B">
      <w:pPr>
        <w:rPr>
          <w:rFonts w:ascii="Arial Rounded MT Bold" w:hAnsi="Arial Rounded MT Bold"/>
          <w:b/>
        </w:rPr>
      </w:pPr>
    </w:p>
    <w:p w14:paraId="28FB070D" w14:textId="77777777" w:rsidR="00F1560B" w:rsidRPr="00AC2D82" w:rsidRDefault="00F1560B" w:rsidP="00F1560B">
      <w:pPr>
        <w:rPr>
          <w:rFonts w:ascii="Arial Rounded MT Bold" w:hAnsi="Arial Rounded MT Bold"/>
          <w:b/>
        </w:rPr>
      </w:pPr>
      <w:r w:rsidRPr="00AC2D82">
        <w:rPr>
          <w:rFonts w:ascii="Arial Rounded MT Bold" w:hAnsi="Arial Rounded MT Bold"/>
          <w:b/>
        </w:rPr>
        <w:lastRenderedPageBreak/>
        <w:t>Application Procedure:</w:t>
      </w:r>
    </w:p>
    <w:p w14:paraId="414A3582" w14:textId="58AFC775" w:rsidR="00F1560B" w:rsidRPr="00AC2D82" w:rsidRDefault="00754A12" w:rsidP="00F1560B">
      <w:pPr>
        <w:pStyle w:val="ListParagraph"/>
        <w:numPr>
          <w:ilvl w:val="0"/>
          <w:numId w:val="3"/>
        </w:numPr>
        <w:rPr>
          <w:rFonts w:ascii="Arial Rounded MT Bold" w:hAnsi="Arial Rounded MT Bold"/>
        </w:rPr>
      </w:pPr>
      <w:r>
        <w:rPr>
          <w:rFonts w:ascii="Arial Rounded MT Bold" w:hAnsi="Arial Rounded MT Bold"/>
        </w:rPr>
        <w:t>Interested departments,</w:t>
      </w:r>
      <w:r w:rsidR="00F1560B" w:rsidRPr="00AC2D82">
        <w:rPr>
          <w:rFonts w:ascii="Arial Rounded MT Bold" w:hAnsi="Arial Rounded MT Bold"/>
        </w:rPr>
        <w:t xml:space="preserve"> centers</w:t>
      </w:r>
      <w:r>
        <w:rPr>
          <w:rFonts w:ascii="Arial Rounded MT Bold" w:hAnsi="Arial Rounded MT Bold"/>
        </w:rPr>
        <w:t>, or units</w:t>
      </w:r>
      <w:r w:rsidR="00F1560B" w:rsidRPr="00AC2D82">
        <w:rPr>
          <w:rFonts w:ascii="Arial Rounded MT Bold" w:hAnsi="Arial Rounded MT Bold"/>
        </w:rPr>
        <w:t xml:space="preserve"> should submit a 1000-w</w:t>
      </w:r>
      <w:r w:rsidR="003779CD">
        <w:rPr>
          <w:rFonts w:ascii="Arial Rounded MT Bold" w:hAnsi="Arial Rounded MT Bold"/>
        </w:rPr>
        <w:t>ord proposal by February 2, 2015</w:t>
      </w:r>
      <w:r w:rsidR="00F1560B" w:rsidRPr="00AC2D82">
        <w:rPr>
          <w:rFonts w:ascii="Arial Rounded MT Bold" w:hAnsi="Arial Rounded MT Bold"/>
        </w:rPr>
        <w:t xml:space="preserve"> including:</w:t>
      </w:r>
    </w:p>
    <w:p w14:paraId="56F38BC3" w14:textId="77777777" w:rsidR="00F1560B" w:rsidRPr="00AC2D82" w:rsidRDefault="00F1560B" w:rsidP="00F1560B">
      <w:pPr>
        <w:pStyle w:val="ListParagraph"/>
        <w:numPr>
          <w:ilvl w:val="1"/>
          <w:numId w:val="3"/>
        </w:numPr>
        <w:rPr>
          <w:rFonts w:ascii="Arial Rounded MT Bold" w:hAnsi="Arial Rounded MT Bold"/>
        </w:rPr>
      </w:pPr>
      <w:r w:rsidRPr="00AC2D82">
        <w:rPr>
          <w:rFonts w:ascii="Arial Rounded MT Bold" w:hAnsi="Arial Rounded MT Bold"/>
        </w:rPr>
        <w:t>Overview of program</w:t>
      </w:r>
    </w:p>
    <w:p w14:paraId="58459D97" w14:textId="77777777" w:rsidR="00F1560B" w:rsidRPr="00AC2D82" w:rsidRDefault="00F1560B" w:rsidP="00F1560B">
      <w:pPr>
        <w:pStyle w:val="ListParagraph"/>
        <w:numPr>
          <w:ilvl w:val="1"/>
          <w:numId w:val="3"/>
        </w:numPr>
        <w:rPr>
          <w:rFonts w:ascii="Arial Rounded MT Bold" w:hAnsi="Arial Rounded MT Bold"/>
        </w:rPr>
      </w:pPr>
      <w:r w:rsidRPr="00AC2D82">
        <w:rPr>
          <w:rFonts w:ascii="Arial Rounded MT Bold" w:hAnsi="Arial Rounded MT Bold"/>
        </w:rPr>
        <w:t>Aims for launch of “Signature Program” in 2016 or sooner</w:t>
      </w:r>
    </w:p>
    <w:p w14:paraId="01BB9D53" w14:textId="260C8BA1" w:rsidR="00F1560B" w:rsidRPr="00AC2D82" w:rsidRDefault="00F1560B" w:rsidP="00F1560B">
      <w:pPr>
        <w:pStyle w:val="ListParagraph"/>
        <w:numPr>
          <w:ilvl w:val="1"/>
          <w:numId w:val="3"/>
        </w:numPr>
        <w:rPr>
          <w:rFonts w:ascii="Arial Rounded MT Bold" w:hAnsi="Arial Rounded MT Bold"/>
        </w:rPr>
      </w:pPr>
      <w:r w:rsidRPr="00AC2D82">
        <w:rPr>
          <w:rFonts w:ascii="Arial Rounded MT Bold" w:hAnsi="Arial Rounded MT Bold"/>
        </w:rPr>
        <w:t>Contribution of program</w:t>
      </w:r>
      <w:r w:rsidR="006529D0">
        <w:rPr>
          <w:rFonts w:ascii="Arial Rounded MT Bold" w:hAnsi="Arial Rounded MT Bold"/>
        </w:rPr>
        <w:t xml:space="preserve"> to broader global</w:t>
      </w:r>
      <w:r w:rsidRPr="00AC2D82">
        <w:rPr>
          <w:rFonts w:ascii="Arial Rounded MT Bold" w:hAnsi="Arial Rounded MT Bold"/>
        </w:rPr>
        <w:t xml:space="preserve"> efforts in CEHD</w:t>
      </w:r>
      <w:r w:rsidR="0010095C">
        <w:rPr>
          <w:rFonts w:ascii="Arial Rounded MT Bold" w:hAnsi="Arial Rounded MT Bold"/>
        </w:rPr>
        <w:t xml:space="preserve"> (see </w:t>
      </w:r>
      <w:r w:rsidR="0010095C" w:rsidRPr="0010095C">
        <w:rPr>
          <w:rFonts w:ascii="Arial Rounded MT Bold" w:hAnsi="Arial Rounded MT Bold"/>
        </w:rPr>
        <w:t>http://www.cehd.umn.edu/international/default.html</w:t>
      </w:r>
      <w:r w:rsidR="0010095C">
        <w:rPr>
          <w:rFonts w:ascii="Arial Rounded MT Bold" w:hAnsi="Arial Rounded MT Bold"/>
        </w:rPr>
        <w:t>)</w:t>
      </w:r>
    </w:p>
    <w:p w14:paraId="158F291C" w14:textId="77777777" w:rsidR="00F1560B" w:rsidRPr="00AC2D82" w:rsidRDefault="00F1560B" w:rsidP="00F1560B">
      <w:pPr>
        <w:pStyle w:val="ListParagraph"/>
        <w:numPr>
          <w:ilvl w:val="1"/>
          <w:numId w:val="3"/>
        </w:numPr>
        <w:rPr>
          <w:rFonts w:ascii="Arial Rounded MT Bold" w:hAnsi="Arial Rounded MT Bold"/>
        </w:rPr>
      </w:pPr>
      <w:r w:rsidRPr="00AC2D82">
        <w:rPr>
          <w:rFonts w:ascii="Arial Rounded MT Bold" w:hAnsi="Arial Rounded MT Bold"/>
        </w:rPr>
        <w:t>Budget</w:t>
      </w:r>
    </w:p>
    <w:p w14:paraId="3028D43E" w14:textId="6C161AB7" w:rsidR="00F1560B" w:rsidRDefault="00F1560B" w:rsidP="00F1560B">
      <w:pPr>
        <w:pStyle w:val="ListParagraph"/>
        <w:numPr>
          <w:ilvl w:val="1"/>
          <w:numId w:val="3"/>
        </w:numPr>
        <w:rPr>
          <w:rFonts w:ascii="Arial Rounded MT Bold" w:hAnsi="Arial Rounded MT Bold"/>
        </w:rPr>
      </w:pPr>
      <w:r w:rsidRPr="00AC2D82">
        <w:rPr>
          <w:rFonts w:ascii="Arial Rounded MT Bold" w:hAnsi="Arial Rounded MT Bold"/>
        </w:rPr>
        <w:t>Letter of support from Depa</w:t>
      </w:r>
      <w:r w:rsidR="003779CD">
        <w:rPr>
          <w:rFonts w:ascii="Arial Rounded MT Bold" w:hAnsi="Arial Rounded MT Bold"/>
        </w:rPr>
        <w:t>rtment Chair,</w:t>
      </w:r>
      <w:r w:rsidR="006529D0">
        <w:rPr>
          <w:rFonts w:ascii="Arial Rounded MT Bold" w:hAnsi="Arial Rounded MT Bold"/>
        </w:rPr>
        <w:t xml:space="preserve"> Center Director</w:t>
      </w:r>
      <w:r w:rsidR="003779CD">
        <w:rPr>
          <w:rFonts w:ascii="Arial Rounded MT Bold" w:hAnsi="Arial Rounded MT Bold"/>
        </w:rPr>
        <w:t>, or Unit Director</w:t>
      </w:r>
      <w:r w:rsidR="0010095C">
        <w:rPr>
          <w:rStyle w:val="FootnoteReference"/>
          <w:rFonts w:ascii="Arial Rounded MT Bold" w:hAnsi="Arial Rounded MT Bold"/>
        </w:rPr>
        <w:footnoteReference w:id="1"/>
      </w:r>
    </w:p>
    <w:p w14:paraId="29631A6D" w14:textId="77777777" w:rsidR="006529D0" w:rsidRDefault="006529D0" w:rsidP="00F1560B">
      <w:pPr>
        <w:pStyle w:val="ListParagraph"/>
        <w:numPr>
          <w:ilvl w:val="1"/>
          <w:numId w:val="3"/>
        </w:numPr>
        <w:rPr>
          <w:rFonts w:ascii="Arial Rounded MT Bold" w:hAnsi="Arial Rounded MT Bold"/>
        </w:rPr>
      </w:pPr>
      <w:r>
        <w:rPr>
          <w:rFonts w:ascii="Arial Rounded MT Bold" w:hAnsi="Arial Rounded MT Bold"/>
        </w:rPr>
        <w:t>CVs from three key implementers (student participation is encouraged)</w:t>
      </w:r>
    </w:p>
    <w:p w14:paraId="59F9A183" w14:textId="77777777" w:rsidR="00A2152B" w:rsidRPr="00AC2D82" w:rsidRDefault="00A2152B" w:rsidP="00F1560B">
      <w:pPr>
        <w:pStyle w:val="ListParagraph"/>
        <w:numPr>
          <w:ilvl w:val="1"/>
          <w:numId w:val="3"/>
        </w:numPr>
        <w:rPr>
          <w:rFonts w:ascii="Arial Rounded MT Bold" w:hAnsi="Arial Rounded MT Bold"/>
        </w:rPr>
      </w:pPr>
      <w:r>
        <w:rPr>
          <w:rFonts w:ascii="Arial Rounded MT Bold" w:hAnsi="Arial Rounded MT Bold"/>
        </w:rPr>
        <w:t xml:space="preserve">Applications due to </w:t>
      </w:r>
      <w:hyperlink r:id="rId9" w:history="1">
        <w:r w:rsidRPr="00123C92">
          <w:rPr>
            <w:rStyle w:val="Hyperlink"/>
            <w:rFonts w:ascii="Arial Rounded MT Bold" w:hAnsi="Arial Rounded MT Bold"/>
          </w:rPr>
          <w:t>cehdintl@umn.edu</w:t>
        </w:r>
      </w:hyperlink>
      <w:r>
        <w:rPr>
          <w:rFonts w:ascii="Arial Rounded MT Bold" w:hAnsi="Arial Rounded MT Bold"/>
        </w:rPr>
        <w:t xml:space="preserve"> by 11:59pm on February 2, 2015.</w:t>
      </w:r>
    </w:p>
    <w:p w14:paraId="58B5F73B" w14:textId="77777777" w:rsidR="00AC2D82" w:rsidRPr="00AC2D82" w:rsidRDefault="00AC2D82" w:rsidP="00AC2D82">
      <w:pPr>
        <w:rPr>
          <w:rFonts w:ascii="Arial Rounded MT Bold" w:hAnsi="Arial Rounded MT Bold"/>
          <w:b/>
        </w:rPr>
      </w:pPr>
      <w:r w:rsidRPr="00AC2D82">
        <w:rPr>
          <w:rFonts w:ascii="Arial Rounded MT Bold" w:hAnsi="Arial Rounded MT Bold"/>
          <w:b/>
        </w:rPr>
        <w:t>Additional Information</w:t>
      </w:r>
    </w:p>
    <w:p w14:paraId="57DA67B3" w14:textId="77777777" w:rsidR="00AC2D82" w:rsidRPr="00AC2D82" w:rsidRDefault="00A2152B" w:rsidP="00AC2D82">
      <w:pPr>
        <w:pStyle w:val="ListParagraph"/>
        <w:numPr>
          <w:ilvl w:val="0"/>
          <w:numId w:val="4"/>
        </w:numPr>
        <w:rPr>
          <w:rFonts w:ascii="Arial Rounded MT Bold" w:hAnsi="Arial Rounded MT Bold"/>
          <w:b/>
        </w:rPr>
      </w:pPr>
      <w:r>
        <w:rPr>
          <w:rFonts w:ascii="Arial Rounded MT Bold" w:hAnsi="Arial Rounded MT Bold"/>
        </w:rPr>
        <w:t>Units</w:t>
      </w:r>
      <w:r w:rsidR="00AC2D82" w:rsidRPr="00AC2D82">
        <w:rPr>
          <w:rFonts w:ascii="Arial Rounded MT Bold" w:hAnsi="Arial Rounded MT Bold"/>
        </w:rPr>
        <w:t xml:space="preserve"> may submit more than one application for different programs.</w:t>
      </w:r>
    </w:p>
    <w:p w14:paraId="70C932FD" w14:textId="77777777" w:rsidR="00F1560B" w:rsidRPr="00754A12" w:rsidRDefault="00A2152B" w:rsidP="00F1560B">
      <w:pPr>
        <w:pStyle w:val="ListParagraph"/>
        <w:numPr>
          <w:ilvl w:val="0"/>
          <w:numId w:val="4"/>
        </w:numPr>
        <w:rPr>
          <w:rFonts w:ascii="Arial Rounded MT Bold" w:hAnsi="Arial Rounded MT Bold"/>
          <w:b/>
        </w:rPr>
      </w:pPr>
      <w:r>
        <w:rPr>
          <w:rFonts w:ascii="Arial Rounded MT Bold" w:hAnsi="Arial Rounded MT Bold"/>
        </w:rPr>
        <w:t>Units</w:t>
      </w:r>
      <w:r w:rsidR="00AC2D82" w:rsidRPr="00AC2D82">
        <w:rPr>
          <w:rFonts w:ascii="Arial Rounded MT Bold" w:hAnsi="Arial Rounded MT Bold"/>
        </w:rPr>
        <w:t xml:space="preserve"> funded in 2015 may not be re-funded in 2016.</w:t>
      </w:r>
    </w:p>
    <w:p w14:paraId="6A83BF8C" w14:textId="02D15BA6" w:rsidR="00754A12" w:rsidRPr="00AC2D82" w:rsidRDefault="00754A12" w:rsidP="00F1560B">
      <w:pPr>
        <w:pStyle w:val="ListParagraph"/>
        <w:numPr>
          <w:ilvl w:val="0"/>
          <w:numId w:val="4"/>
        </w:numPr>
        <w:rPr>
          <w:rFonts w:ascii="Arial Rounded MT Bold" w:hAnsi="Arial Rounded MT Bold"/>
          <w:b/>
        </w:rPr>
      </w:pPr>
      <w:r>
        <w:rPr>
          <w:rFonts w:ascii="Arial Rounded MT Bold" w:hAnsi="Arial Rounded MT Bold"/>
        </w:rPr>
        <w:t>Please direct all</w:t>
      </w:r>
      <w:r w:rsidR="00BD5D8E">
        <w:rPr>
          <w:rFonts w:ascii="Arial Rounded MT Bold" w:hAnsi="Arial Rounded MT Bold"/>
        </w:rPr>
        <w:t xml:space="preserve"> questions to Chris Johnstone (</w:t>
      </w:r>
      <w:hyperlink r:id="rId10" w:history="1">
        <w:r w:rsidR="00BD5D8E" w:rsidRPr="00123C92">
          <w:rPr>
            <w:rStyle w:val="Hyperlink"/>
            <w:rFonts w:ascii="Arial Rounded MT Bold" w:hAnsi="Arial Rounded MT Bold"/>
          </w:rPr>
          <w:t>johnstone@umn.edu</w:t>
        </w:r>
      </w:hyperlink>
      <w:r>
        <w:rPr>
          <w:rFonts w:ascii="Arial Rounded MT Bold" w:hAnsi="Arial Rounded MT Bold"/>
        </w:rPr>
        <w:t>).</w:t>
      </w:r>
      <w:r w:rsidR="00BD5D8E">
        <w:rPr>
          <w:rFonts w:ascii="Arial Rounded MT Bold" w:hAnsi="Arial Rounded MT Bold"/>
        </w:rPr>
        <w:t xml:space="preserve"> </w:t>
      </w:r>
    </w:p>
    <w:sectPr w:rsidR="00754A12" w:rsidRPr="00AC2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FA33B" w14:textId="77777777" w:rsidR="007065B7" w:rsidRDefault="007065B7" w:rsidP="0010095C">
      <w:pPr>
        <w:spacing w:after="0" w:line="240" w:lineRule="auto"/>
      </w:pPr>
      <w:r>
        <w:separator/>
      </w:r>
    </w:p>
  </w:endnote>
  <w:endnote w:type="continuationSeparator" w:id="0">
    <w:p w14:paraId="5CFDAAD0" w14:textId="77777777" w:rsidR="007065B7" w:rsidRDefault="007065B7" w:rsidP="0010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0FBC9" w14:textId="77777777" w:rsidR="007065B7" w:rsidRDefault="007065B7" w:rsidP="0010095C">
      <w:pPr>
        <w:spacing w:after="0" w:line="240" w:lineRule="auto"/>
      </w:pPr>
      <w:r>
        <w:separator/>
      </w:r>
    </w:p>
  </w:footnote>
  <w:footnote w:type="continuationSeparator" w:id="0">
    <w:p w14:paraId="02ACF5B0" w14:textId="77777777" w:rsidR="007065B7" w:rsidRDefault="007065B7" w:rsidP="0010095C">
      <w:pPr>
        <w:spacing w:after="0" w:line="240" w:lineRule="auto"/>
      </w:pPr>
      <w:r>
        <w:continuationSeparator/>
      </w:r>
    </w:p>
  </w:footnote>
  <w:footnote w:id="1">
    <w:p w14:paraId="270BC06A" w14:textId="58652DDB" w:rsidR="0010095C" w:rsidRDefault="0010095C">
      <w:pPr>
        <w:pStyle w:val="FootnoteText"/>
      </w:pPr>
      <w:r>
        <w:rPr>
          <w:rStyle w:val="FootnoteReference"/>
        </w:rPr>
        <w:footnoteRef/>
      </w:r>
      <w:r>
        <w:t xml:space="preserve"> Centers within academic Departments require signature of a Chair. Collegiate Centers require Center Director letter. Units (e.g., Student Services, </w:t>
      </w:r>
      <w:r w:rsidR="00754A12">
        <w:t>etc.) require Director’s letter.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05E2E"/>
    <w:multiLevelType w:val="hybridMultilevel"/>
    <w:tmpl w:val="AD68F7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3F71F8C"/>
    <w:multiLevelType w:val="hybridMultilevel"/>
    <w:tmpl w:val="F47AA0B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6B6D0601"/>
    <w:multiLevelType w:val="hybridMultilevel"/>
    <w:tmpl w:val="E872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F2750"/>
    <w:multiLevelType w:val="hybridMultilevel"/>
    <w:tmpl w:val="CD40B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BC"/>
    <w:rsid w:val="0010095C"/>
    <w:rsid w:val="0015112B"/>
    <w:rsid w:val="002617BC"/>
    <w:rsid w:val="00327008"/>
    <w:rsid w:val="003779CD"/>
    <w:rsid w:val="006529D0"/>
    <w:rsid w:val="006B67E9"/>
    <w:rsid w:val="007065B7"/>
    <w:rsid w:val="00754A12"/>
    <w:rsid w:val="00856A2B"/>
    <w:rsid w:val="00A2152B"/>
    <w:rsid w:val="00A52448"/>
    <w:rsid w:val="00AC2D82"/>
    <w:rsid w:val="00AE3230"/>
    <w:rsid w:val="00B92C2B"/>
    <w:rsid w:val="00BD5D8E"/>
    <w:rsid w:val="00DE1C33"/>
    <w:rsid w:val="00F15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A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BC"/>
    <w:pPr>
      <w:ind w:left="720"/>
      <w:contextualSpacing/>
    </w:pPr>
  </w:style>
  <w:style w:type="character" w:styleId="Hyperlink">
    <w:name w:val="Hyperlink"/>
    <w:basedOn w:val="DefaultParagraphFont"/>
    <w:uiPriority w:val="99"/>
    <w:unhideWhenUsed/>
    <w:rsid w:val="00A2152B"/>
    <w:rPr>
      <w:color w:val="0563C1" w:themeColor="hyperlink"/>
      <w:u w:val="single"/>
    </w:rPr>
  </w:style>
  <w:style w:type="character" w:styleId="CommentReference">
    <w:name w:val="annotation reference"/>
    <w:basedOn w:val="DefaultParagraphFont"/>
    <w:uiPriority w:val="99"/>
    <w:semiHidden/>
    <w:unhideWhenUsed/>
    <w:rsid w:val="006B67E9"/>
    <w:rPr>
      <w:sz w:val="16"/>
      <w:szCs w:val="16"/>
    </w:rPr>
  </w:style>
  <w:style w:type="paragraph" w:styleId="CommentText">
    <w:name w:val="annotation text"/>
    <w:basedOn w:val="Normal"/>
    <w:link w:val="CommentTextChar"/>
    <w:uiPriority w:val="99"/>
    <w:semiHidden/>
    <w:unhideWhenUsed/>
    <w:rsid w:val="006B67E9"/>
    <w:pPr>
      <w:spacing w:line="240" w:lineRule="auto"/>
    </w:pPr>
    <w:rPr>
      <w:sz w:val="20"/>
      <w:szCs w:val="20"/>
    </w:rPr>
  </w:style>
  <w:style w:type="character" w:customStyle="1" w:styleId="CommentTextChar">
    <w:name w:val="Comment Text Char"/>
    <w:basedOn w:val="DefaultParagraphFont"/>
    <w:link w:val="CommentText"/>
    <w:uiPriority w:val="99"/>
    <w:semiHidden/>
    <w:rsid w:val="006B67E9"/>
    <w:rPr>
      <w:sz w:val="20"/>
      <w:szCs w:val="20"/>
    </w:rPr>
  </w:style>
  <w:style w:type="paragraph" w:styleId="CommentSubject">
    <w:name w:val="annotation subject"/>
    <w:basedOn w:val="CommentText"/>
    <w:next w:val="CommentText"/>
    <w:link w:val="CommentSubjectChar"/>
    <w:uiPriority w:val="99"/>
    <w:semiHidden/>
    <w:unhideWhenUsed/>
    <w:rsid w:val="006B67E9"/>
    <w:rPr>
      <w:b/>
      <w:bCs/>
    </w:rPr>
  </w:style>
  <w:style w:type="character" w:customStyle="1" w:styleId="CommentSubjectChar">
    <w:name w:val="Comment Subject Char"/>
    <w:basedOn w:val="CommentTextChar"/>
    <w:link w:val="CommentSubject"/>
    <w:uiPriority w:val="99"/>
    <w:semiHidden/>
    <w:rsid w:val="006B67E9"/>
    <w:rPr>
      <w:b/>
      <w:bCs/>
      <w:sz w:val="20"/>
      <w:szCs w:val="20"/>
    </w:rPr>
  </w:style>
  <w:style w:type="paragraph" w:styleId="BalloonText">
    <w:name w:val="Balloon Text"/>
    <w:basedOn w:val="Normal"/>
    <w:link w:val="BalloonTextChar"/>
    <w:uiPriority w:val="99"/>
    <w:semiHidden/>
    <w:unhideWhenUsed/>
    <w:rsid w:val="006B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E9"/>
    <w:rPr>
      <w:rFonts w:ascii="Tahoma" w:hAnsi="Tahoma" w:cs="Tahoma"/>
      <w:sz w:val="16"/>
      <w:szCs w:val="16"/>
    </w:rPr>
  </w:style>
  <w:style w:type="paragraph" w:styleId="FootnoteText">
    <w:name w:val="footnote text"/>
    <w:basedOn w:val="Normal"/>
    <w:link w:val="FootnoteTextChar"/>
    <w:uiPriority w:val="99"/>
    <w:unhideWhenUsed/>
    <w:rsid w:val="0010095C"/>
    <w:pPr>
      <w:spacing w:after="0" w:line="240" w:lineRule="auto"/>
    </w:pPr>
    <w:rPr>
      <w:sz w:val="24"/>
      <w:szCs w:val="24"/>
    </w:rPr>
  </w:style>
  <w:style w:type="character" w:customStyle="1" w:styleId="FootnoteTextChar">
    <w:name w:val="Footnote Text Char"/>
    <w:basedOn w:val="DefaultParagraphFont"/>
    <w:link w:val="FootnoteText"/>
    <w:uiPriority w:val="99"/>
    <w:rsid w:val="0010095C"/>
    <w:rPr>
      <w:sz w:val="24"/>
      <w:szCs w:val="24"/>
    </w:rPr>
  </w:style>
  <w:style w:type="character" w:styleId="FootnoteReference">
    <w:name w:val="footnote reference"/>
    <w:basedOn w:val="DefaultParagraphFont"/>
    <w:uiPriority w:val="99"/>
    <w:unhideWhenUsed/>
    <w:rsid w:val="001009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BC"/>
    <w:pPr>
      <w:ind w:left="720"/>
      <w:contextualSpacing/>
    </w:pPr>
  </w:style>
  <w:style w:type="character" w:styleId="Hyperlink">
    <w:name w:val="Hyperlink"/>
    <w:basedOn w:val="DefaultParagraphFont"/>
    <w:uiPriority w:val="99"/>
    <w:unhideWhenUsed/>
    <w:rsid w:val="00A2152B"/>
    <w:rPr>
      <w:color w:val="0563C1" w:themeColor="hyperlink"/>
      <w:u w:val="single"/>
    </w:rPr>
  </w:style>
  <w:style w:type="character" w:styleId="CommentReference">
    <w:name w:val="annotation reference"/>
    <w:basedOn w:val="DefaultParagraphFont"/>
    <w:uiPriority w:val="99"/>
    <w:semiHidden/>
    <w:unhideWhenUsed/>
    <w:rsid w:val="006B67E9"/>
    <w:rPr>
      <w:sz w:val="16"/>
      <w:szCs w:val="16"/>
    </w:rPr>
  </w:style>
  <w:style w:type="paragraph" w:styleId="CommentText">
    <w:name w:val="annotation text"/>
    <w:basedOn w:val="Normal"/>
    <w:link w:val="CommentTextChar"/>
    <w:uiPriority w:val="99"/>
    <w:semiHidden/>
    <w:unhideWhenUsed/>
    <w:rsid w:val="006B67E9"/>
    <w:pPr>
      <w:spacing w:line="240" w:lineRule="auto"/>
    </w:pPr>
    <w:rPr>
      <w:sz w:val="20"/>
      <w:szCs w:val="20"/>
    </w:rPr>
  </w:style>
  <w:style w:type="character" w:customStyle="1" w:styleId="CommentTextChar">
    <w:name w:val="Comment Text Char"/>
    <w:basedOn w:val="DefaultParagraphFont"/>
    <w:link w:val="CommentText"/>
    <w:uiPriority w:val="99"/>
    <w:semiHidden/>
    <w:rsid w:val="006B67E9"/>
    <w:rPr>
      <w:sz w:val="20"/>
      <w:szCs w:val="20"/>
    </w:rPr>
  </w:style>
  <w:style w:type="paragraph" w:styleId="CommentSubject">
    <w:name w:val="annotation subject"/>
    <w:basedOn w:val="CommentText"/>
    <w:next w:val="CommentText"/>
    <w:link w:val="CommentSubjectChar"/>
    <w:uiPriority w:val="99"/>
    <w:semiHidden/>
    <w:unhideWhenUsed/>
    <w:rsid w:val="006B67E9"/>
    <w:rPr>
      <w:b/>
      <w:bCs/>
    </w:rPr>
  </w:style>
  <w:style w:type="character" w:customStyle="1" w:styleId="CommentSubjectChar">
    <w:name w:val="Comment Subject Char"/>
    <w:basedOn w:val="CommentTextChar"/>
    <w:link w:val="CommentSubject"/>
    <w:uiPriority w:val="99"/>
    <w:semiHidden/>
    <w:rsid w:val="006B67E9"/>
    <w:rPr>
      <w:b/>
      <w:bCs/>
      <w:sz w:val="20"/>
      <w:szCs w:val="20"/>
    </w:rPr>
  </w:style>
  <w:style w:type="paragraph" w:styleId="BalloonText">
    <w:name w:val="Balloon Text"/>
    <w:basedOn w:val="Normal"/>
    <w:link w:val="BalloonTextChar"/>
    <w:uiPriority w:val="99"/>
    <w:semiHidden/>
    <w:unhideWhenUsed/>
    <w:rsid w:val="006B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E9"/>
    <w:rPr>
      <w:rFonts w:ascii="Tahoma" w:hAnsi="Tahoma" w:cs="Tahoma"/>
      <w:sz w:val="16"/>
      <w:szCs w:val="16"/>
    </w:rPr>
  </w:style>
  <w:style w:type="paragraph" w:styleId="FootnoteText">
    <w:name w:val="footnote text"/>
    <w:basedOn w:val="Normal"/>
    <w:link w:val="FootnoteTextChar"/>
    <w:uiPriority w:val="99"/>
    <w:unhideWhenUsed/>
    <w:rsid w:val="0010095C"/>
    <w:pPr>
      <w:spacing w:after="0" w:line="240" w:lineRule="auto"/>
    </w:pPr>
    <w:rPr>
      <w:sz w:val="24"/>
      <w:szCs w:val="24"/>
    </w:rPr>
  </w:style>
  <w:style w:type="character" w:customStyle="1" w:styleId="FootnoteTextChar">
    <w:name w:val="Footnote Text Char"/>
    <w:basedOn w:val="DefaultParagraphFont"/>
    <w:link w:val="FootnoteText"/>
    <w:uiPriority w:val="99"/>
    <w:rsid w:val="0010095C"/>
    <w:rPr>
      <w:sz w:val="24"/>
      <w:szCs w:val="24"/>
    </w:rPr>
  </w:style>
  <w:style w:type="character" w:styleId="FootnoteReference">
    <w:name w:val="footnote reference"/>
    <w:basedOn w:val="DefaultParagraphFont"/>
    <w:uiPriority w:val="99"/>
    <w:unhideWhenUsed/>
    <w:rsid w:val="00100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hnstone@umn.edu" TargetMode="External"/><Relationship Id="rId4" Type="http://schemas.microsoft.com/office/2007/relationships/stylesWithEffects" Target="stylesWithEffects.xml"/><Relationship Id="rId9" Type="http://schemas.openxmlformats.org/officeDocument/2006/relationships/hyperlink" Target="mailto:cehdintl@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ABC0-B9E4-47B4-993D-7F9048E9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 Johnstone</dc:creator>
  <cp:lastModifiedBy>Christina Clarkson</cp:lastModifiedBy>
  <cp:revision>2</cp:revision>
  <dcterms:created xsi:type="dcterms:W3CDTF">2014-12-17T19:28:00Z</dcterms:created>
  <dcterms:modified xsi:type="dcterms:W3CDTF">2014-12-17T19:28:00Z</dcterms:modified>
</cp:coreProperties>
</file>